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E5" w:rsidRPr="00DF5B1D" w:rsidRDefault="005A19E5" w:rsidP="00463D22">
      <w:pPr>
        <w:tabs>
          <w:tab w:val="left" w:pos="1005"/>
          <w:tab w:val="center" w:pos="8206"/>
        </w:tabs>
        <w:jc w:val="center"/>
        <w:rPr>
          <w:rFonts w:ascii="Arial" w:hAnsi="Arial" w:cs="Arial"/>
          <w:b/>
          <w:sz w:val="28"/>
          <w:szCs w:val="28"/>
        </w:rPr>
      </w:pPr>
      <w:r w:rsidRPr="00DF5B1D">
        <w:rPr>
          <w:rFonts w:ascii="Arial" w:hAnsi="Arial" w:cs="Arial"/>
          <w:b/>
          <w:noProof/>
          <w:sz w:val="28"/>
          <w:szCs w:val="28"/>
        </w:rPr>
        <w:t>SZKOLENIA OGÓLNOPOLSKIE OTWARTE</w:t>
      </w:r>
    </w:p>
    <w:p w:rsidR="005A19E5" w:rsidRPr="00DF5B1D" w:rsidRDefault="005A19E5" w:rsidP="00463D22">
      <w:pPr>
        <w:jc w:val="center"/>
        <w:rPr>
          <w:rFonts w:ascii="Arial" w:hAnsi="Arial" w:cs="Arial"/>
          <w:b/>
          <w:color w:val="95B3D7"/>
          <w:sz w:val="32"/>
          <w:szCs w:val="32"/>
        </w:rPr>
      </w:pPr>
      <w:r w:rsidRPr="00DF5B1D">
        <w:rPr>
          <w:rFonts w:ascii="Arial" w:hAnsi="Arial" w:cs="Arial"/>
          <w:b/>
          <w:color w:val="95B3D7"/>
          <w:sz w:val="32"/>
          <w:szCs w:val="32"/>
        </w:rPr>
        <w:t xml:space="preserve">Organizowane przez </w:t>
      </w:r>
      <w:smartTag w:uri="urn:schemas-microsoft-com:office:smarttags" w:element="PersonName">
        <w:smartTagPr>
          <w:attr w:name="ProductID" w:val="Centrum Szkolenia Ustawicznego"/>
        </w:smartTagPr>
        <w:r w:rsidRPr="00DF5B1D">
          <w:rPr>
            <w:rFonts w:ascii="Arial" w:hAnsi="Arial" w:cs="Arial"/>
            <w:b/>
            <w:color w:val="95B3D7"/>
            <w:sz w:val="32"/>
            <w:szCs w:val="32"/>
          </w:rPr>
          <w:t>Centrum Szkolenia Ustawicznego</w:t>
        </w:r>
      </w:smartTag>
      <w:r w:rsidRPr="00DF5B1D">
        <w:rPr>
          <w:rFonts w:ascii="Arial" w:hAnsi="Arial" w:cs="Arial"/>
          <w:b/>
          <w:color w:val="95B3D7"/>
          <w:sz w:val="32"/>
          <w:szCs w:val="32"/>
        </w:rPr>
        <w:t xml:space="preserve"> Radców Prawnych</w:t>
      </w:r>
    </w:p>
    <w:p w:rsidR="005A19E5" w:rsidRPr="00DF5B1D" w:rsidRDefault="005A19E5" w:rsidP="00463D22">
      <w:pPr>
        <w:jc w:val="center"/>
        <w:rPr>
          <w:rFonts w:ascii="Arial" w:hAnsi="Arial" w:cs="Arial"/>
          <w:b/>
          <w:color w:val="95B3D7"/>
          <w:sz w:val="32"/>
          <w:szCs w:val="32"/>
        </w:rPr>
      </w:pPr>
      <w:r w:rsidRPr="00DF5B1D">
        <w:rPr>
          <w:rFonts w:ascii="Arial" w:hAnsi="Arial" w:cs="Arial"/>
          <w:b/>
          <w:color w:val="95B3D7"/>
          <w:sz w:val="32"/>
          <w:szCs w:val="32"/>
        </w:rPr>
        <w:t>Krajowej Rady Radców Prawnych</w:t>
      </w:r>
    </w:p>
    <w:p w:rsidR="005A19E5" w:rsidRPr="00DF5B1D" w:rsidRDefault="005A19E5" w:rsidP="00463D22">
      <w:pPr>
        <w:tabs>
          <w:tab w:val="left" w:pos="1440"/>
          <w:tab w:val="right" w:pos="11906"/>
        </w:tabs>
        <w:jc w:val="center"/>
        <w:rPr>
          <w:rFonts w:ascii="Arial" w:hAnsi="Arial" w:cs="Arial"/>
          <w:b/>
          <w:sz w:val="28"/>
          <w:szCs w:val="28"/>
        </w:rPr>
      </w:pPr>
      <w:r w:rsidRPr="00DF5B1D">
        <w:rPr>
          <w:rFonts w:ascii="Arial" w:hAnsi="Arial" w:cs="Arial"/>
          <w:b/>
          <w:sz w:val="28"/>
          <w:szCs w:val="28"/>
        </w:rPr>
        <w:t>ROK 2014</w:t>
      </w:r>
    </w:p>
    <w:p w:rsidR="005A19E5" w:rsidRPr="00DF5B1D" w:rsidRDefault="005A19E5" w:rsidP="00463D22">
      <w:pPr>
        <w:tabs>
          <w:tab w:val="left" w:pos="1440"/>
          <w:tab w:val="right" w:pos="11906"/>
        </w:tabs>
        <w:rPr>
          <w:rFonts w:ascii="Arial" w:hAnsi="Arial" w:cs="Arial"/>
          <w:b/>
        </w:rPr>
      </w:pPr>
      <w:r w:rsidRPr="00DF5B1D">
        <w:rPr>
          <w:rFonts w:ascii="Arial" w:hAnsi="Arial" w:cs="Arial"/>
          <w:b/>
          <w:sz w:val="28"/>
          <w:szCs w:val="28"/>
        </w:rPr>
        <w:t xml:space="preserve">          Szkolenia wielodniowe</w:t>
      </w:r>
    </w:p>
    <w:p w:rsidR="005A19E5" w:rsidRPr="00B10850" w:rsidRDefault="005A19E5" w:rsidP="00463D22">
      <w:pPr>
        <w:jc w:val="center"/>
        <w:rPr>
          <w:rFonts w:ascii="Arial Narrow" w:hAnsi="Arial Narrow"/>
          <w:b/>
          <w:color w:val="808080"/>
          <w:sz w:val="16"/>
          <w:szCs w:val="16"/>
        </w:rPr>
      </w:pPr>
    </w:p>
    <w:tbl>
      <w:tblPr>
        <w:tblW w:w="1439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0"/>
        <w:gridCol w:w="4920"/>
        <w:gridCol w:w="1430"/>
        <w:gridCol w:w="3480"/>
      </w:tblGrid>
      <w:tr w:rsidR="005A19E5" w:rsidTr="00557CF3">
        <w:trPr>
          <w:trHeight w:val="554"/>
        </w:trPr>
        <w:tc>
          <w:tcPr>
            <w:tcW w:w="4560" w:type="dxa"/>
            <w:shd w:val="clear" w:color="auto" w:fill="BFBFBF"/>
            <w:vAlign w:val="center"/>
          </w:tcPr>
          <w:p w:rsidR="005A19E5" w:rsidRPr="005A405E" w:rsidRDefault="005A19E5" w:rsidP="00463D22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5A405E">
              <w:rPr>
                <w:rFonts w:ascii="Arial" w:hAnsi="Arial" w:cs="Arial"/>
                <w:b/>
              </w:rPr>
              <w:t>Temat szkolenia</w:t>
            </w:r>
          </w:p>
        </w:tc>
        <w:tc>
          <w:tcPr>
            <w:tcW w:w="4920" w:type="dxa"/>
            <w:shd w:val="clear" w:color="auto" w:fill="BFBFBF"/>
            <w:vAlign w:val="center"/>
          </w:tcPr>
          <w:p w:rsidR="005A19E5" w:rsidRPr="005A405E" w:rsidRDefault="005A19E5" w:rsidP="00463D22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5A405E">
              <w:rPr>
                <w:rFonts w:ascii="Arial" w:hAnsi="Arial" w:cs="Arial"/>
                <w:b/>
              </w:rPr>
              <w:t>Wykładowcy</w:t>
            </w:r>
          </w:p>
        </w:tc>
        <w:tc>
          <w:tcPr>
            <w:tcW w:w="1430" w:type="dxa"/>
            <w:shd w:val="clear" w:color="auto" w:fill="BFBFBF"/>
            <w:vAlign w:val="center"/>
          </w:tcPr>
          <w:p w:rsidR="005A19E5" w:rsidRDefault="005A19E5" w:rsidP="00463D22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5A405E">
              <w:rPr>
                <w:rFonts w:ascii="Arial" w:hAnsi="Arial" w:cs="Arial"/>
                <w:b/>
              </w:rPr>
              <w:t xml:space="preserve">Termin </w:t>
            </w:r>
          </w:p>
          <w:p w:rsidR="005A19E5" w:rsidRPr="005A405E" w:rsidRDefault="005A19E5" w:rsidP="00463D22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5A405E">
              <w:rPr>
                <w:rFonts w:ascii="Arial" w:hAnsi="Arial" w:cs="Arial"/>
                <w:b/>
              </w:rPr>
              <w:t>szkolenia</w:t>
            </w:r>
          </w:p>
        </w:tc>
        <w:tc>
          <w:tcPr>
            <w:tcW w:w="3480" w:type="dxa"/>
            <w:shd w:val="clear" w:color="auto" w:fill="BFBFBF"/>
            <w:vAlign w:val="center"/>
          </w:tcPr>
          <w:p w:rsidR="005A19E5" w:rsidRPr="005A405E" w:rsidRDefault="005A19E5" w:rsidP="00463D22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5A405E">
              <w:rPr>
                <w:rFonts w:ascii="Arial" w:hAnsi="Arial" w:cs="Arial"/>
                <w:b/>
              </w:rPr>
              <w:t>Miejsce szkolenia</w:t>
            </w:r>
          </w:p>
        </w:tc>
      </w:tr>
      <w:tr w:rsidR="005A19E5" w:rsidTr="00557CF3">
        <w:trPr>
          <w:trHeight w:val="650"/>
        </w:trPr>
        <w:tc>
          <w:tcPr>
            <w:tcW w:w="4560" w:type="dxa"/>
            <w:vAlign w:val="center"/>
          </w:tcPr>
          <w:p w:rsidR="005A19E5" w:rsidRDefault="005A19E5" w:rsidP="001659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5B1D">
              <w:rPr>
                <w:rFonts w:ascii="Arial" w:hAnsi="Arial" w:cs="Arial"/>
                <w:b/>
                <w:color w:val="000000"/>
              </w:rPr>
              <w:t>Środki za</w:t>
            </w:r>
            <w:r>
              <w:rPr>
                <w:rFonts w:ascii="Arial" w:hAnsi="Arial" w:cs="Arial"/>
                <w:b/>
                <w:color w:val="000000"/>
              </w:rPr>
              <w:t xml:space="preserve">skarżenia w postępowaniu cywilnym, administracyjnym </w:t>
            </w:r>
          </w:p>
          <w:p w:rsidR="005A19E5" w:rsidRPr="00DF5B1D" w:rsidRDefault="005A19E5" w:rsidP="001659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 sądowoadministracyjnym.</w:t>
            </w:r>
          </w:p>
          <w:p w:rsidR="005A19E5" w:rsidRPr="00433B71" w:rsidRDefault="005A19E5" w:rsidP="006875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920" w:type="dxa"/>
            <w:vAlign w:val="center"/>
          </w:tcPr>
          <w:p w:rsidR="005A19E5" w:rsidRPr="00DF5B1D" w:rsidRDefault="005A19E5" w:rsidP="00046B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B1D">
              <w:rPr>
                <w:rFonts w:ascii="Arial" w:hAnsi="Arial" w:cs="Arial"/>
                <w:b/>
                <w:color w:val="000000"/>
              </w:rPr>
              <w:t xml:space="preserve">prof. dr hab. Jan </w:t>
            </w:r>
            <w:smartTag w:uri="urn:schemas-microsoft-com:office:smarttags" w:element="PersonName">
              <w:smartTagPr>
                <w:attr w:name="ProductID" w:val="Paweł Tarno"/>
              </w:smartTagPr>
              <w:r w:rsidRPr="00DF5B1D">
                <w:rPr>
                  <w:rFonts w:ascii="Arial" w:hAnsi="Arial" w:cs="Arial"/>
                  <w:b/>
                  <w:color w:val="000000"/>
                </w:rPr>
                <w:t>Paweł Tarno</w:t>
              </w:r>
            </w:smartTag>
            <w:r w:rsidRPr="00DF5B1D">
              <w:rPr>
                <w:rFonts w:ascii="Arial" w:hAnsi="Arial" w:cs="Arial"/>
                <w:color w:val="000000"/>
              </w:rPr>
              <w:t xml:space="preserve">, </w:t>
            </w:r>
            <w:r w:rsidRPr="00DF5B1D">
              <w:rPr>
                <w:rFonts w:ascii="Arial" w:hAnsi="Arial" w:cs="Arial"/>
                <w:b/>
                <w:color w:val="000000"/>
                <w:sz w:val="20"/>
                <w:szCs w:val="20"/>
              </w:rPr>
              <w:t>sędzia NSA</w:t>
            </w:r>
          </w:p>
          <w:p w:rsidR="005A19E5" w:rsidRDefault="005A19E5" w:rsidP="00DF5B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Dariusz Zawistowski"/>
              </w:smartTagPr>
              <w:r w:rsidRPr="00DF5B1D">
                <w:rPr>
                  <w:rFonts w:ascii="Arial" w:hAnsi="Arial" w:cs="Arial"/>
                  <w:b/>
                  <w:color w:val="000000"/>
                </w:rPr>
                <w:t>Dariusz Zawistowski</w:t>
              </w:r>
            </w:smartTag>
            <w:r w:rsidRPr="00DF5B1D">
              <w:rPr>
                <w:rFonts w:ascii="Arial" w:hAnsi="Arial" w:cs="Arial"/>
                <w:b/>
                <w:color w:val="000000"/>
              </w:rPr>
              <w:t xml:space="preserve">, </w:t>
            </w:r>
          </w:p>
          <w:p w:rsidR="005A19E5" w:rsidRPr="00DF5B1D" w:rsidRDefault="005A19E5" w:rsidP="00DF5B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5B1D">
              <w:rPr>
                <w:rFonts w:ascii="Arial" w:hAnsi="Arial" w:cs="Arial"/>
                <w:b/>
                <w:color w:val="000000"/>
                <w:sz w:val="20"/>
                <w:szCs w:val="20"/>
              </w:rPr>
              <w:t>sędzia Sądu Najwyższego</w:t>
            </w:r>
          </w:p>
        </w:tc>
        <w:tc>
          <w:tcPr>
            <w:tcW w:w="1430" w:type="dxa"/>
            <w:vAlign w:val="center"/>
          </w:tcPr>
          <w:p w:rsidR="005A19E5" w:rsidRPr="00433B71" w:rsidRDefault="005A19E5" w:rsidP="00463D22">
            <w:pPr>
              <w:pStyle w:val="Header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 – 9.III.</w:t>
            </w:r>
          </w:p>
        </w:tc>
        <w:tc>
          <w:tcPr>
            <w:tcW w:w="3480" w:type="dxa"/>
            <w:vAlign w:val="center"/>
          </w:tcPr>
          <w:p w:rsidR="005A19E5" w:rsidRPr="004A6858" w:rsidRDefault="005A19E5" w:rsidP="00645F9A">
            <w:pPr>
              <w:pStyle w:val="Header"/>
              <w:jc w:val="center"/>
              <w:rPr>
                <w:rFonts w:ascii="Arial" w:hAnsi="Arial" w:cs="Arial"/>
              </w:rPr>
            </w:pPr>
            <w:r w:rsidRPr="004A6858">
              <w:rPr>
                <w:rFonts w:ascii="Arial" w:hAnsi="Arial" w:cs="Arial"/>
                <w:sz w:val="22"/>
                <w:szCs w:val="22"/>
              </w:rPr>
              <w:t>OSW „Antałówka” Zakopane</w:t>
            </w:r>
          </w:p>
          <w:p w:rsidR="005A19E5" w:rsidRPr="00165968" w:rsidRDefault="005A19E5" w:rsidP="00645F9A">
            <w:pPr>
              <w:pStyle w:val="Header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" w:history="1">
              <w:r w:rsidRPr="00DF5B1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www.antalowka-zakopane.pl</w:t>
              </w:r>
            </w:hyperlink>
            <w:r w:rsidRPr="00DF5B1D">
              <w:rPr>
                <w:rFonts w:ascii="Arial" w:hAnsi="Arial" w:cs="Arial"/>
                <w:b/>
                <w:sz w:val="20"/>
                <w:szCs w:val="20"/>
              </w:rPr>
              <w:t>;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5A19E5" w:rsidTr="00557CF3">
        <w:trPr>
          <w:trHeight w:val="650"/>
        </w:trPr>
        <w:tc>
          <w:tcPr>
            <w:tcW w:w="4560" w:type="dxa"/>
            <w:vAlign w:val="center"/>
          </w:tcPr>
          <w:p w:rsidR="005A19E5" w:rsidRDefault="005A19E5" w:rsidP="001659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5B1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Czynności zawodowego pełnomocnika </w:t>
            </w:r>
          </w:p>
          <w:p w:rsidR="005A19E5" w:rsidRDefault="005A19E5" w:rsidP="001659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5B1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 postępowaniu administracyjnym </w:t>
            </w:r>
          </w:p>
          <w:p w:rsidR="005A19E5" w:rsidRDefault="005A19E5" w:rsidP="001659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5B1D">
              <w:rPr>
                <w:rFonts w:ascii="Arial" w:hAnsi="Arial" w:cs="Arial"/>
                <w:b/>
                <w:color w:val="000000"/>
                <w:sz w:val="22"/>
                <w:szCs w:val="22"/>
              </w:rPr>
              <w:t>i sądowoadministracyjnym.</w:t>
            </w:r>
          </w:p>
          <w:p w:rsidR="005A19E5" w:rsidRPr="00DF5B1D" w:rsidRDefault="005A19E5" w:rsidP="0016596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20" w:type="dxa"/>
            <w:vAlign w:val="center"/>
          </w:tcPr>
          <w:p w:rsidR="005A19E5" w:rsidRDefault="005A19E5" w:rsidP="00963161">
            <w:pPr>
              <w:jc w:val="center"/>
              <w:rPr>
                <w:rFonts w:ascii="Arial" w:hAnsi="Arial" w:cs="Arial"/>
                <w:color w:val="000000"/>
              </w:rPr>
            </w:pPr>
            <w:r w:rsidRPr="00DF5B1D">
              <w:rPr>
                <w:rFonts w:ascii="Arial" w:hAnsi="Arial" w:cs="Arial"/>
                <w:b/>
                <w:color w:val="000000"/>
              </w:rPr>
              <w:t xml:space="preserve">prof. dr hab. Jan </w:t>
            </w:r>
            <w:smartTag w:uri="urn:schemas-microsoft-com:office:smarttags" w:element="PersonName">
              <w:smartTagPr>
                <w:attr w:name="ProductID" w:val="Paweł Tarno"/>
              </w:smartTagPr>
              <w:r w:rsidRPr="00DF5B1D">
                <w:rPr>
                  <w:rFonts w:ascii="Arial" w:hAnsi="Arial" w:cs="Arial"/>
                  <w:b/>
                  <w:color w:val="000000"/>
                </w:rPr>
                <w:t>Paweł Tarno</w:t>
              </w:r>
            </w:smartTag>
            <w:r w:rsidRPr="00DF5B1D">
              <w:rPr>
                <w:rFonts w:ascii="Arial" w:hAnsi="Arial" w:cs="Arial"/>
                <w:color w:val="000000"/>
              </w:rPr>
              <w:t xml:space="preserve">, </w:t>
            </w:r>
          </w:p>
          <w:p w:rsidR="005A19E5" w:rsidRPr="00DF5B1D" w:rsidRDefault="005A19E5" w:rsidP="00963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B1D">
              <w:rPr>
                <w:rFonts w:ascii="Arial" w:hAnsi="Arial" w:cs="Arial"/>
                <w:b/>
                <w:color w:val="000000"/>
                <w:sz w:val="20"/>
                <w:szCs w:val="20"/>
              </w:rPr>
              <w:t>sędzia 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aczelnego </w:t>
            </w:r>
            <w:r w:rsidRPr="00DF5B1D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ądu </w:t>
            </w:r>
            <w:r w:rsidRPr="00DF5B1D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dministracyjnego</w:t>
            </w:r>
          </w:p>
          <w:p w:rsidR="005A19E5" w:rsidRPr="00DF5B1D" w:rsidRDefault="005A19E5" w:rsidP="00046B8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30" w:type="dxa"/>
            <w:vAlign w:val="center"/>
          </w:tcPr>
          <w:p w:rsidR="005A19E5" w:rsidRPr="00963161" w:rsidRDefault="005A19E5" w:rsidP="00463D22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– 23.III.</w:t>
            </w:r>
          </w:p>
        </w:tc>
        <w:tc>
          <w:tcPr>
            <w:tcW w:w="3480" w:type="dxa"/>
            <w:vAlign w:val="center"/>
          </w:tcPr>
          <w:p w:rsidR="005A19E5" w:rsidRPr="004A6858" w:rsidRDefault="005A19E5" w:rsidP="00963161">
            <w:pPr>
              <w:pStyle w:val="Header"/>
              <w:jc w:val="center"/>
              <w:rPr>
                <w:rFonts w:ascii="Arial" w:hAnsi="Arial" w:cs="Arial"/>
              </w:rPr>
            </w:pPr>
            <w:r w:rsidRPr="004A6858">
              <w:rPr>
                <w:rFonts w:ascii="Arial" w:hAnsi="Arial" w:cs="Arial"/>
                <w:sz w:val="22"/>
                <w:szCs w:val="22"/>
              </w:rPr>
              <w:t>OSW „Antałówka” Zakopane</w:t>
            </w:r>
          </w:p>
          <w:p w:rsidR="005A19E5" w:rsidRPr="00DF5B1D" w:rsidRDefault="005A19E5" w:rsidP="00963161">
            <w:pPr>
              <w:pStyle w:val="Header"/>
              <w:jc w:val="center"/>
              <w:rPr>
                <w:rFonts w:ascii="Arial" w:hAnsi="Arial" w:cs="Arial"/>
                <w:b/>
              </w:rPr>
            </w:pPr>
            <w:hyperlink r:id="rId7" w:history="1">
              <w:r w:rsidRPr="00DF5B1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www.antalowka-zakopane.pl</w:t>
              </w:r>
            </w:hyperlink>
            <w:r w:rsidRPr="00DF5B1D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</w:tr>
      <w:tr w:rsidR="005A19E5" w:rsidTr="00557CF3">
        <w:trPr>
          <w:trHeight w:val="650"/>
        </w:trPr>
        <w:tc>
          <w:tcPr>
            <w:tcW w:w="4560" w:type="dxa"/>
            <w:vAlign w:val="center"/>
          </w:tcPr>
          <w:p w:rsidR="005A19E5" w:rsidRPr="00DF5B1D" w:rsidRDefault="005A19E5" w:rsidP="00463D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5B1D">
              <w:rPr>
                <w:rFonts w:ascii="Arial" w:hAnsi="Arial" w:cs="Arial"/>
                <w:b/>
                <w:color w:val="000000"/>
              </w:rPr>
              <w:t>Prawo cywilne materialne i procesowe.</w:t>
            </w:r>
          </w:p>
          <w:p w:rsidR="005A19E5" w:rsidRPr="002A06E5" w:rsidRDefault="005A19E5" w:rsidP="002A06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1D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tematyka w załączeniu do ogłoszenia/ </w:t>
            </w:r>
          </w:p>
        </w:tc>
        <w:tc>
          <w:tcPr>
            <w:tcW w:w="4920" w:type="dxa"/>
            <w:vAlign w:val="center"/>
          </w:tcPr>
          <w:p w:rsidR="005A19E5" w:rsidRDefault="005A19E5" w:rsidP="00DF5B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Dariusz Zawistowski"/>
              </w:smartTagPr>
              <w:r w:rsidRPr="00DF5B1D">
                <w:rPr>
                  <w:rFonts w:ascii="Arial" w:hAnsi="Arial" w:cs="Arial"/>
                  <w:b/>
                  <w:color w:val="000000"/>
                </w:rPr>
                <w:t>Dariusz Zawistowski</w:t>
              </w:r>
            </w:smartTag>
            <w:r w:rsidRPr="00DF5B1D">
              <w:rPr>
                <w:rFonts w:ascii="Arial" w:hAnsi="Arial" w:cs="Arial"/>
                <w:b/>
                <w:color w:val="000000"/>
              </w:rPr>
              <w:t xml:space="preserve">, </w:t>
            </w:r>
          </w:p>
          <w:p w:rsidR="005A19E5" w:rsidRDefault="005A19E5" w:rsidP="00DF5B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1D">
              <w:rPr>
                <w:rFonts w:ascii="Arial" w:hAnsi="Arial" w:cs="Arial"/>
                <w:b/>
                <w:color w:val="000000"/>
                <w:sz w:val="20"/>
                <w:szCs w:val="20"/>
              </w:rPr>
              <w:t>sędzia Sądu Najwyższego</w:t>
            </w:r>
          </w:p>
          <w:p w:rsidR="005A19E5" w:rsidRPr="00240978" w:rsidRDefault="005A19E5" w:rsidP="00DF5B1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F5B1D">
              <w:rPr>
                <w:rFonts w:ascii="Arial" w:hAnsi="Arial" w:cs="Arial"/>
                <w:b/>
                <w:color w:val="000000"/>
              </w:rPr>
              <w:t>Jan Gibiec,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sędzia Sądu Apelacyjnego</w:t>
            </w:r>
          </w:p>
        </w:tc>
        <w:tc>
          <w:tcPr>
            <w:tcW w:w="1430" w:type="dxa"/>
            <w:vAlign w:val="center"/>
          </w:tcPr>
          <w:p w:rsidR="005A19E5" w:rsidRPr="00DF5B1D" w:rsidRDefault="005A19E5" w:rsidP="00463D22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DF5B1D">
              <w:rPr>
                <w:rFonts w:ascii="Arial" w:hAnsi="Arial" w:cs="Arial"/>
                <w:b/>
              </w:rPr>
              <w:t>15 – 18.V.</w:t>
            </w:r>
          </w:p>
        </w:tc>
        <w:tc>
          <w:tcPr>
            <w:tcW w:w="3480" w:type="dxa"/>
            <w:vAlign w:val="center"/>
          </w:tcPr>
          <w:p w:rsidR="005A19E5" w:rsidRPr="004A6858" w:rsidRDefault="005A19E5" w:rsidP="00DF5B1D">
            <w:pPr>
              <w:pStyle w:val="Header"/>
              <w:jc w:val="center"/>
              <w:rPr>
                <w:rFonts w:ascii="Arial" w:hAnsi="Arial" w:cs="Arial"/>
              </w:rPr>
            </w:pPr>
            <w:r w:rsidRPr="004A6858">
              <w:rPr>
                <w:rFonts w:ascii="Arial" w:hAnsi="Arial" w:cs="Arial"/>
                <w:sz w:val="22"/>
                <w:szCs w:val="22"/>
              </w:rPr>
              <w:t>OSW „Antałówka” Zakopane</w:t>
            </w:r>
          </w:p>
          <w:p w:rsidR="005A19E5" w:rsidRDefault="005A19E5" w:rsidP="00DF5B1D">
            <w:pPr>
              <w:pStyle w:val="Header"/>
              <w:jc w:val="center"/>
              <w:rPr>
                <w:rFonts w:ascii="Arial" w:hAnsi="Arial" w:cs="Arial"/>
              </w:rPr>
            </w:pPr>
            <w:hyperlink r:id="rId8" w:history="1">
              <w:r w:rsidRPr="00DF5B1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www.antalowka-zakopane.pl</w:t>
              </w:r>
            </w:hyperlink>
            <w:r w:rsidRPr="00DF5B1D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</w:tr>
      <w:tr w:rsidR="005A19E5" w:rsidTr="00557CF3">
        <w:trPr>
          <w:trHeight w:val="650"/>
        </w:trPr>
        <w:tc>
          <w:tcPr>
            <w:tcW w:w="4560" w:type="dxa"/>
            <w:vAlign w:val="center"/>
          </w:tcPr>
          <w:p w:rsidR="005A19E5" w:rsidRPr="00DF5B1D" w:rsidRDefault="005A19E5" w:rsidP="00463D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Egzekucja sądowa i administracyjna.</w:t>
            </w:r>
          </w:p>
        </w:tc>
        <w:tc>
          <w:tcPr>
            <w:tcW w:w="4920" w:type="dxa"/>
            <w:vAlign w:val="center"/>
          </w:tcPr>
          <w:p w:rsidR="005A19E5" w:rsidRPr="00DF5B1D" w:rsidRDefault="005A19E5" w:rsidP="00963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B1D">
              <w:rPr>
                <w:rFonts w:ascii="Arial" w:hAnsi="Arial" w:cs="Arial"/>
                <w:b/>
                <w:color w:val="000000"/>
              </w:rPr>
              <w:t xml:space="preserve">prof. dr hab. Jan </w:t>
            </w:r>
            <w:smartTag w:uri="urn:schemas-microsoft-com:office:smarttags" w:element="PersonName">
              <w:smartTagPr>
                <w:attr w:name="ProductID" w:val="Paweł Tarno"/>
              </w:smartTagPr>
              <w:r w:rsidRPr="00DF5B1D">
                <w:rPr>
                  <w:rFonts w:ascii="Arial" w:hAnsi="Arial" w:cs="Arial"/>
                  <w:b/>
                  <w:color w:val="000000"/>
                </w:rPr>
                <w:t>Paweł Tarno</w:t>
              </w:r>
            </w:smartTag>
            <w:r w:rsidRPr="00DF5B1D">
              <w:rPr>
                <w:rFonts w:ascii="Arial" w:hAnsi="Arial" w:cs="Arial"/>
                <w:color w:val="000000"/>
              </w:rPr>
              <w:t xml:space="preserve">, </w:t>
            </w:r>
            <w:r w:rsidRPr="00DF5B1D">
              <w:rPr>
                <w:rFonts w:ascii="Arial" w:hAnsi="Arial" w:cs="Arial"/>
                <w:b/>
                <w:color w:val="000000"/>
                <w:sz w:val="20"/>
                <w:szCs w:val="20"/>
              </w:rPr>
              <w:t>sędzia NSA</w:t>
            </w:r>
          </w:p>
          <w:p w:rsidR="005A19E5" w:rsidRDefault="005A19E5" w:rsidP="00963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Dariusz Zawistowski"/>
              </w:smartTagPr>
              <w:r w:rsidRPr="00DF5B1D">
                <w:rPr>
                  <w:rFonts w:ascii="Arial" w:hAnsi="Arial" w:cs="Arial"/>
                  <w:b/>
                  <w:color w:val="000000"/>
                </w:rPr>
                <w:t>Dariusz Zawistowski</w:t>
              </w:r>
            </w:smartTag>
            <w:r w:rsidRPr="00DF5B1D">
              <w:rPr>
                <w:rFonts w:ascii="Arial" w:hAnsi="Arial" w:cs="Arial"/>
                <w:b/>
                <w:color w:val="000000"/>
              </w:rPr>
              <w:t xml:space="preserve">, </w:t>
            </w:r>
          </w:p>
          <w:p w:rsidR="005A19E5" w:rsidRPr="00DF5B1D" w:rsidRDefault="005A19E5" w:rsidP="00963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5B1D">
              <w:rPr>
                <w:rFonts w:ascii="Arial" w:hAnsi="Arial" w:cs="Arial"/>
                <w:b/>
                <w:color w:val="000000"/>
                <w:sz w:val="20"/>
                <w:szCs w:val="20"/>
              </w:rPr>
              <w:t>sędzia Sądu Najwyższego</w:t>
            </w:r>
          </w:p>
        </w:tc>
        <w:tc>
          <w:tcPr>
            <w:tcW w:w="1430" w:type="dxa"/>
            <w:vAlign w:val="center"/>
          </w:tcPr>
          <w:p w:rsidR="005A19E5" w:rsidRPr="00DF5B1D" w:rsidRDefault="005A19E5" w:rsidP="00463D22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29.V.-1.VI.</w:t>
            </w:r>
          </w:p>
        </w:tc>
        <w:tc>
          <w:tcPr>
            <w:tcW w:w="3480" w:type="dxa"/>
            <w:vAlign w:val="center"/>
          </w:tcPr>
          <w:p w:rsidR="005A19E5" w:rsidRPr="004A6858" w:rsidRDefault="005A19E5" w:rsidP="00DF5B1D">
            <w:pPr>
              <w:pStyle w:val="Header"/>
              <w:jc w:val="center"/>
              <w:rPr>
                <w:rFonts w:ascii="Arial" w:hAnsi="Arial" w:cs="Arial"/>
              </w:rPr>
            </w:pPr>
            <w:r w:rsidRPr="004A6858">
              <w:rPr>
                <w:rFonts w:ascii="Arial" w:hAnsi="Arial" w:cs="Arial"/>
                <w:sz w:val="22"/>
                <w:szCs w:val="22"/>
              </w:rPr>
              <w:t>CSW „Geovita”</w:t>
            </w:r>
          </w:p>
          <w:p w:rsidR="005A19E5" w:rsidRDefault="005A19E5" w:rsidP="00DF5B1D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Dźwirzyno, k/Kołobrzegu</w:t>
            </w:r>
          </w:p>
          <w:p w:rsidR="005A19E5" w:rsidRPr="00963161" w:rsidRDefault="005A19E5" w:rsidP="00DF5B1D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Pr="003A7EA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www.geovita.pl</w:t>
              </w:r>
            </w:hyperlink>
            <w:r w:rsidRPr="00963161">
              <w:rPr>
                <w:rFonts w:ascii="Arial" w:hAnsi="Arial" w:cs="Arial"/>
                <w:b/>
                <w:sz w:val="20"/>
                <w:szCs w:val="20"/>
              </w:rPr>
              <w:t>;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A19E5" w:rsidTr="00557CF3">
        <w:trPr>
          <w:trHeight w:val="650"/>
        </w:trPr>
        <w:tc>
          <w:tcPr>
            <w:tcW w:w="4560" w:type="dxa"/>
            <w:vAlign w:val="center"/>
          </w:tcPr>
          <w:p w:rsidR="005A19E5" w:rsidRDefault="005A19E5" w:rsidP="00963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5B1D">
              <w:rPr>
                <w:rFonts w:ascii="Arial" w:hAnsi="Arial" w:cs="Arial"/>
                <w:b/>
                <w:color w:val="000000"/>
              </w:rPr>
              <w:t xml:space="preserve">Prawo cywilne materialne </w:t>
            </w:r>
          </w:p>
          <w:p w:rsidR="005A19E5" w:rsidRPr="00DF5B1D" w:rsidRDefault="005A19E5" w:rsidP="00963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5B1D">
              <w:rPr>
                <w:rFonts w:ascii="Arial" w:hAnsi="Arial" w:cs="Arial"/>
                <w:b/>
                <w:color w:val="000000"/>
              </w:rPr>
              <w:t>i procesowe.</w:t>
            </w:r>
          </w:p>
          <w:p w:rsidR="005A19E5" w:rsidRPr="00963161" w:rsidRDefault="005A19E5" w:rsidP="0096316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1D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tematyka w załączeniu do ogłoszenia/ </w:t>
            </w:r>
            <w:r w:rsidRPr="00433B71">
              <w:rPr>
                <w:rFonts w:ascii="Arial Narrow" w:hAnsi="Arial Narrow" w:cs="Arial"/>
                <w:b/>
                <w:color w:val="000000"/>
              </w:rPr>
              <w:t>.</w:t>
            </w:r>
          </w:p>
        </w:tc>
        <w:tc>
          <w:tcPr>
            <w:tcW w:w="4920" w:type="dxa"/>
            <w:vAlign w:val="center"/>
          </w:tcPr>
          <w:p w:rsidR="005A19E5" w:rsidRDefault="005A19E5" w:rsidP="009631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Dariusz Zawistowski"/>
              </w:smartTagPr>
              <w:r w:rsidRPr="00DF5B1D">
                <w:rPr>
                  <w:rFonts w:ascii="Arial" w:hAnsi="Arial" w:cs="Arial"/>
                  <w:b/>
                  <w:color w:val="000000"/>
                </w:rPr>
                <w:t>Dariusz Zawistowski</w:t>
              </w:r>
            </w:smartTag>
            <w:r w:rsidRPr="00DF5B1D">
              <w:rPr>
                <w:rFonts w:ascii="Arial" w:hAnsi="Arial" w:cs="Arial"/>
                <w:b/>
                <w:color w:val="000000"/>
              </w:rPr>
              <w:t xml:space="preserve">, </w:t>
            </w:r>
          </w:p>
          <w:p w:rsidR="005A19E5" w:rsidRDefault="005A19E5" w:rsidP="0096316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1D">
              <w:rPr>
                <w:rFonts w:ascii="Arial" w:hAnsi="Arial" w:cs="Arial"/>
                <w:b/>
                <w:color w:val="000000"/>
                <w:sz w:val="20"/>
                <w:szCs w:val="20"/>
              </w:rPr>
              <w:t>sędzia Sądu Najwyższego</w:t>
            </w:r>
          </w:p>
          <w:p w:rsidR="005A19E5" w:rsidRPr="00433B71" w:rsidRDefault="005A19E5" w:rsidP="0096316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5B1D">
              <w:rPr>
                <w:rFonts w:ascii="Arial" w:hAnsi="Arial" w:cs="Arial"/>
                <w:b/>
                <w:color w:val="000000"/>
              </w:rPr>
              <w:t>Jan Gibiec,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sędzia Sądu Apelacyjnego</w:t>
            </w:r>
          </w:p>
        </w:tc>
        <w:tc>
          <w:tcPr>
            <w:tcW w:w="1430" w:type="dxa"/>
            <w:vAlign w:val="center"/>
          </w:tcPr>
          <w:p w:rsidR="005A19E5" w:rsidRPr="00433B71" w:rsidRDefault="005A19E5" w:rsidP="00463D22">
            <w:pPr>
              <w:pStyle w:val="Header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 – 15.VI.</w:t>
            </w:r>
          </w:p>
        </w:tc>
        <w:tc>
          <w:tcPr>
            <w:tcW w:w="3480" w:type="dxa"/>
            <w:vAlign w:val="center"/>
          </w:tcPr>
          <w:p w:rsidR="005A19E5" w:rsidRDefault="005A19E5" w:rsidP="004A6858">
            <w:pPr>
              <w:pStyle w:val="Header"/>
              <w:jc w:val="center"/>
              <w:rPr>
                <w:rFonts w:ascii="Arial" w:hAnsi="Arial" w:cs="Arial"/>
              </w:rPr>
            </w:pPr>
            <w:r w:rsidRPr="009575FA">
              <w:rPr>
                <w:rFonts w:ascii="Arial" w:hAnsi="Arial" w:cs="Arial"/>
                <w:sz w:val="20"/>
                <w:szCs w:val="20"/>
              </w:rPr>
              <w:t>Centrum Zdrowia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9575FA">
              <w:rPr>
                <w:rFonts w:ascii="Arial" w:hAnsi="Arial" w:cs="Arial"/>
                <w:sz w:val="20"/>
                <w:szCs w:val="20"/>
              </w:rPr>
              <w:t>Wypoczynku</w:t>
            </w:r>
            <w:r>
              <w:rPr>
                <w:rFonts w:ascii="Arial" w:hAnsi="Arial" w:cs="Arial"/>
              </w:rPr>
              <w:t xml:space="preserve"> </w:t>
            </w:r>
          </w:p>
          <w:p w:rsidR="005A19E5" w:rsidRPr="009575FA" w:rsidRDefault="005A19E5" w:rsidP="004A6858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5FA">
              <w:rPr>
                <w:rFonts w:ascii="Arial" w:hAnsi="Arial" w:cs="Arial"/>
                <w:b/>
                <w:sz w:val="20"/>
                <w:szCs w:val="20"/>
              </w:rPr>
              <w:t>IKAR PLAZA – Kołobrzeg</w:t>
            </w:r>
          </w:p>
          <w:p w:rsidR="005A19E5" w:rsidRPr="00545E3F" w:rsidRDefault="005A19E5" w:rsidP="004A68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545E3F">
                <w:rPr>
                  <w:rStyle w:val="Hyperlink"/>
                  <w:rFonts w:ascii="Arial" w:hAnsi="Arial" w:cs="Arial"/>
                  <w:sz w:val="20"/>
                  <w:szCs w:val="20"/>
                </w:rPr>
                <w:t>www.ikar.ta.pl</w:t>
              </w:r>
            </w:hyperlink>
            <w:r w:rsidRPr="00545E3F">
              <w:rPr>
                <w:rFonts w:ascii="Arial" w:hAnsi="Arial" w:cs="Arial"/>
                <w:sz w:val="20"/>
                <w:szCs w:val="20"/>
              </w:rPr>
              <w:t xml:space="preserve">;; </w:t>
            </w:r>
          </w:p>
        </w:tc>
      </w:tr>
      <w:tr w:rsidR="005A19E5" w:rsidTr="00557CF3">
        <w:trPr>
          <w:trHeight w:val="650"/>
        </w:trPr>
        <w:tc>
          <w:tcPr>
            <w:tcW w:w="4560" w:type="dxa"/>
            <w:vAlign w:val="center"/>
          </w:tcPr>
          <w:p w:rsidR="005A19E5" w:rsidRDefault="005A19E5" w:rsidP="004A68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5B1D">
              <w:rPr>
                <w:rFonts w:ascii="Arial" w:hAnsi="Arial" w:cs="Arial"/>
                <w:b/>
                <w:color w:val="000000"/>
              </w:rPr>
              <w:t>Środki za</w:t>
            </w:r>
            <w:r>
              <w:rPr>
                <w:rFonts w:ascii="Arial" w:hAnsi="Arial" w:cs="Arial"/>
                <w:b/>
                <w:color w:val="000000"/>
              </w:rPr>
              <w:t xml:space="preserve">skarżenia w postępowaniu cywilnym, administracyjnym </w:t>
            </w:r>
          </w:p>
          <w:p w:rsidR="005A19E5" w:rsidRPr="002A06E5" w:rsidRDefault="005A19E5" w:rsidP="002A06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 sądowoadministracyjnym.</w:t>
            </w:r>
          </w:p>
        </w:tc>
        <w:tc>
          <w:tcPr>
            <w:tcW w:w="4920" w:type="dxa"/>
            <w:vAlign w:val="center"/>
          </w:tcPr>
          <w:p w:rsidR="005A19E5" w:rsidRPr="00DF5B1D" w:rsidRDefault="005A19E5" w:rsidP="004A6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B1D">
              <w:rPr>
                <w:rFonts w:ascii="Arial" w:hAnsi="Arial" w:cs="Arial"/>
                <w:b/>
                <w:color w:val="000000"/>
              </w:rPr>
              <w:t xml:space="preserve">prof. dr hab. Jan </w:t>
            </w:r>
            <w:smartTag w:uri="urn:schemas-microsoft-com:office:smarttags" w:element="PersonName">
              <w:smartTagPr>
                <w:attr w:name="ProductID" w:val="Paweł Tarno"/>
              </w:smartTagPr>
              <w:r w:rsidRPr="00DF5B1D">
                <w:rPr>
                  <w:rFonts w:ascii="Arial" w:hAnsi="Arial" w:cs="Arial"/>
                  <w:b/>
                  <w:color w:val="000000"/>
                </w:rPr>
                <w:t>Paweł Tarno</w:t>
              </w:r>
            </w:smartTag>
            <w:r w:rsidRPr="00DF5B1D">
              <w:rPr>
                <w:rFonts w:ascii="Arial" w:hAnsi="Arial" w:cs="Arial"/>
                <w:color w:val="000000"/>
              </w:rPr>
              <w:t xml:space="preserve">, </w:t>
            </w:r>
            <w:r w:rsidRPr="00DF5B1D">
              <w:rPr>
                <w:rFonts w:ascii="Arial" w:hAnsi="Arial" w:cs="Arial"/>
                <w:b/>
                <w:color w:val="000000"/>
                <w:sz w:val="20"/>
                <w:szCs w:val="20"/>
              </w:rPr>
              <w:t>sędzia NSA</w:t>
            </w:r>
          </w:p>
          <w:p w:rsidR="005A19E5" w:rsidRDefault="005A19E5" w:rsidP="004A68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Henryk Pietrzkowski</w:t>
            </w:r>
            <w:r w:rsidRPr="00DF5B1D">
              <w:rPr>
                <w:rFonts w:ascii="Arial" w:hAnsi="Arial" w:cs="Arial"/>
                <w:b/>
                <w:color w:val="000000"/>
              </w:rPr>
              <w:t xml:space="preserve">, </w:t>
            </w:r>
          </w:p>
          <w:p w:rsidR="005A19E5" w:rsidRPr="00433B71" w:rsidRDefault="005A19E5" w:rsidP="004A685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5B1D">
              <w:rPr>
                <w:rFonts w:ascii="Arial" w:hAnsi="Arial" w:cs="Arial"/>
                <w:b/>
                <w:color w:val="000000"/>
                <w:sz w:val="20"/>
                <w:szCs w:val="20"/>
              </w:rPr>
              <w:t>sędzia Sądu Najwyższego</w:t>
            </w:r>
          </w:p>
        </w:tc>
        <w:tc>
          <w:tcPr>
            <w:tcW w:w="1430" w:type="dxa"/>
            <w:vAlign w:val="center"/>
          </w:tcPr>
          <w:p w:rsidR="005A19E5" w:rsidRPr="004A6858" w:rsidRDefault="005A19E5" w:rsidP="00463D22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 – 21.IX.</w:t>
            </w:r>
          </w:p>
        </w:tc>
        <w:tc>
          <w:tcPr>
            <w:tcW w:w="3480" w:type="dxa"/>
            <w:vAlign w:val="center"/>
          </w:tcPr>
          <w:p w:rsidR="005A19E5" w:rsidRPr="004A6858" w:rsidRDefault="005A19E5" w:rsidP="00645F9A">
            <w:pPr>
              <w:pStyle w:val="Header"/>
              <w:jc w:val="center"/>
              <w:rPr>
                <w:rFonts w:ascii="Arial" w:hAnsi="Arial" w:cs="Arial"/>
              </w:rPr>
            </w:pPr>
            <w:r w:rsidRPr="004A6858">
              <w:rPr>
                <w:rFonts w:ascii="Arial" w:hAnsi="Arial" w:cs="Arial"/>
                <w:sz w:val="22"/>
                <w:szCs w:val="22"/>
              </w:rPr>
              <w:t>Hotel „Anders”</w:t>
            </w:r>
          </w:p>
          <w:p w:rsidR="005A19E5" w:rsidRPr="004A6858" w:rsidRDefault="005A19E5" w:rsidP="00645F9A">
            <w:pPr>
              <w:pStyle w:val="Header"/>
              <w:jc w:val="center"/>
              <w:rPr>
                <w:rFonts w:ascii="Arial" w:hAnsi="Arial" w:cs="Arial"/>
              </w:rPr>
            </w:pPr>
            <w:r w:rsidRPr="004A6858">
              <w:rPr>
                <w:rFonts w:ascii="Arial" w:hAnsi="Arial" w:cs="Arial"/>
                <w:sz w:val="22"/>
                <w:szCs w:val="22"/>
              </w:rPr>
              <w:t>Stare Jabłonki</w:t>
            </w:r>
          </w:p>
          <w:p w:rsidR="005A19E5" w:rsidRPr="004A6858" w:rsidRDefault="005A19E5" w:rsidP="00645F9A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4A6858">
                <w:rPr>
                  <w:rStyle w:val="Hyperlink"/>
                  <w:rFonts w:ascii="Arial" w:hAnsi="Arial" w:cs="Arial"/>
                  <w:sz w:val="20"/>
                  <w:szCs w:val="20"/>
                </w:rPr>
                <w:t>www.hotelanders.pl</w:t>
              </w:r>
            </w:hyperlink>
            <w:r w:rsidRPr="004A6858">
              <w:rPr>
                <w:rFonts w:ascii="Arial" w:hAnsi="Arial" w:cs="Arial"/>
                <w:sz w:val="20"/>
                <w:szCs w:val="20"/>
              </w:rPr>
              <w:t xml:space="preserve">;           </w:t>
            </w:r>
          </w:p>
        </w:tc>
      </w:tr>
      <w:tr w:rsidR="005A19E5" w:rsidTr="00557CF3">
        <w:trPr>
          <w:trHeight w:val="650"/>
        </w:trPr>
        <w:tc>
          <w:tcPr>
            <w:tcW w:w="4560" w:type="dxa"/>
            <w:vAlign w:val="center"/>
          </w:tcPr>
          <w:p w:rsidR="005A19E5" w:rsidRPr="00AF267E" w:rsidRDefault="005A19E5" w:rsidP="00645F9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F267E">
              <w:rPr>
                <w:rFonts w:ascii="Arial" w:hAnsi="Arial" w:cs="Arial"/>
                <w:b/>
                <w:color w:val="000000"/>
              </w:rPr>
              <w:t>Prawo pracy po nowelizacjach.</w:t>
            </w:r>
          </w:p>
        </w:tc>
        <w:tc>
          <w:tcPr>
            <w:tcW w:w="4920" w:type="dxa"/>
            <w:vAlign w:val="center"/>
          </w:tcPr>
          <w:p w:rsidR="005A19E5" w:rsidRDefault="005A19E5" w:rsidP="00645F9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6858">
              <w:rPr>
                <w:rFonts w:ascii="Arial" w:hAnsi="Arial" w:cs="Arial"/>
                <w:b/>
                <w:color w:val="000000"/>
              </w:rPr>
              <w:t>Irena Różańska-Dorosz, Maria Pietkun</w:t>
            </w:r>
          </w:p>
          <w:p w:rsidR="005A19E5" w:rsidRPr="004A6858" w:rsidRDefault="005A19E5" w:rsidP="00645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Sędziowie Sądu Apelacyjnego</w:t>
            </w:r>
          </w:p>
        </w:tc>
        <w:tc>
          <w:tcPr>
            <w:tcW w:w="1430" w:type="dxa"/>
            <w:vAlign w:val="center"/>
          </w:tcPr>
          <w:p w:rsidR="005A19E5" w:rsidRPr="00433B71" w:rsidRDefault="005A19E5" w:rsidP="00463D22">
            <w:pPr>
              <w:pStyle w:val="Header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25 – 28.IX.</w:t>
            </w:r>
          </w:p>
        </w:tc>
        <w:tc>
          <w:tcPr>
            <w:tcW w:w="3480" w:type="dxa"/>
            <w:vAlign w:val="center"/>
          </w:tcPr>
          <w:p w:rsidR="005A19E5" w:rsidRDefault="005A19E5" w:rsidP="004A6858">
            <w:pPr>
              <w:pStyle w:val="Header"/>
              <w:jc w:val="center"/>
              <w:rPr>
                <w:rFonts w:ascii="Arial" w:hAnsi="Arial" w:cs="Arial"/>
              </w:rPr>
            </w:pPr>
            <w:r w:rsidRPr="009575FA">
              <w:rPr>
                <w:rFonts w:ascii="Arial" w:hAnsi="Arial" w:cs="Arial"/>
                <w:sz w:val="20"/>
                <w:szCs w:val="20"/>
              </w:rPr>
              <w:t>Centrum Zdrowia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9575FA">
              <w:rPr>
                <w:rFonts w:ascii="Arial" w:hAnsi="Arial" w:cs="Arial"/>
                <w:sz w:val="20"/>
                <w:szCs w:val="20"/>
              </w:rPr>
              <w:t>Wypoczynku</w:t>
            </w:r>
            <w:r>
              <w:rPr>
                <w:rFonts w:ascii="Arial" w:hAnsi="Arial" w:cs="Arial"/>
              </w:rPr>
              <w:t xml:space="preserve"> </w:t>
            </w:r>
          </w:p>
          <w:p w:rsidR="005A19E5" w:rsidRPr="009575FA" w:rsidRDefault="005A19E5" w:rsidP="004A6858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5FA">
              <w:rPr>
                <w:rFonts w:ascii="Arial" w:hAnsi="Arial" w:cs="Arial"/>
                <w:b/>
                <w:sz w:val="20"/>
                <w:szCs w:val="20"/>
              </w:rPr>
              <w:t>IKAR PLAZA – Kołobrzeg</w:t>
            </w:r>
          </w:p>
          <w:p w:rsidR="005A19E5" w:rsidRDefault="005A19E5" w:rsidP="004A6858">
            <w:pPr>
              <w:pStyle w:val="Header"/>
              <w:jc w:val="center"/>
              <w:rPr>
                <w:rFonts w:ascii="Arial" w:hAnsi="Arial" w:cs="Arial"/>
              </w:rPr>
            </w:pPr>
            <w:hyperlink r:id="rId12" w:history="1">
              <w:r w:rsidRPr="00545E3F">
                <w:rPr>
                  <w:rStyle w:val="Hyperlink"/>
                  <w:rFonts w:ascii="Arial" w:hAnsi="Arial" w:cs="Arial"/>
                  <w:sz w:val="20"/>
                  <w:szCs w:val="20"/>
                </w:rPr>
                <w:t>www.ikar.ta.pl</w:t>
              </w:r>
            </w:hyperlink>
            <w:r w:rsidRPr="00545E3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5A19E5" w:rsidTr="00557CF3">
        <w:trPr>
          <w:trHeight w:val="650"/>
        </w:trPr>
        <w:tc>
          <w:tcPr>
            <w:tcW w:w="4560" w:type="dxa"/>
            <w:vAlign w:val="center"/>
          </w:tcPr>
          <w:p w:rsidR="005A19E5" w:rsidRDefault="005A19E5" w:rsidP="004A68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5B1D">
              <w:rPr>
                <w:rFonts w:ascii="Arial" w:hAnsi="Arial" w:cs="Arial"/>
                <w:b/>
                <w:color w:val="000000"/>
              </w:rPr>
              <w:t xml:space="preserve">Prawo cywilne materialne </w:t>
            </w:r>
          </w:p>
          <w:p w:rsidR="005A19E5" w:rsidRPr="00DF5B1D" w:rsidRDefault="005A19E5" w:rsidP="004A68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5B1D">
              <w:rPr>
                <w:rFonts w:ascii="Arial" w:hAnsi="Arial" w:cs="Arial"/>
                <w:b/>
                <w:color w:val="000000"/>
              </w:rPr>
              <w:t>i procesowe.</w:t>
            </w:r>
          </w:p>
          <w:p w:rsidR="005A19E5" w:rsidRDefault="005A19E5" w:rsidP="004A6858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F5B1D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tematyka w załączeniu do ogłoszenia/ </w:t>
            </w:r>
            <w:r w:rsidRPr="00433B71">
              <w:rPr>
                <w:rFonts w:ascii="Arial Narrow" w:hAnsi="Arial Narrow" w:cs="Arial"/>
                <w:b/>
                <w:color w:val="000000"/>
              </w:rPr>
              <w:t>.</w:t>
            </w:r>
          </w:p>
          <w:p w:rsidR="005A19E5" w:rsidRPr="00433B71" w:rsidRDefault="005A19E5" w:rsidP="004A6858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4920" w:type="dxa"/>
            <w:vAlign w:val="center"/>
          </w:tcPr>
          <w:p w:rsidR="005A19E5" w:rsidRDefault="005A19E5" w:rsidP="004A68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Henryk Pietrzkowski</w:t>
            </w:r>
            <w:r w:rsidRPr="00DF5B1D">
              <w:rPr>
                <w:rFonts w:ascii="Arial" w:hAnsi="Arial" w:cs="Arial"/>
                <w:b/>
                <w:color w:val="000000"/>
              </w:rPr>
              <w:t xml:space="preserve">, </w:t>
            </w:r>
          </w:p>
          <w:p w:rsidR="005A19E5" w:rsidRPr="00433B71" w:rsidRDefault="005A19E5" w:rsidP="004A685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5B1D">
              <w:rPr>
                <w:rFonts w:ascii="Arial" w:hAnsi="Arial" w:cs="Arial"/>
                <w:b/>
                <w:color w:val="000000"/>
                <w:sz w:val="20"/>
                <w:szCs w:val="20"/>
              </w:rPr>
              <w:t>sędzia Sądu Najwyższego</w:t>
            </w:r>
          </w:p>
        </w:tc>
        <w:tc>
          <w:tcPr>
            <w:tcW w:w="1430" w:type="dxa"/>
            <w:vAlign w:val="center"/>
          </w:tcPr>
          <w:p w:rsidR="005A19E5" w:rsidRPr="00433B71" w:rsidRDefault="005A19E5" w:rsidP="00463D22">
            <w:pPr>
              <w:pStyle w:val="Header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 – 5.X.</w:t>
            </w:r>
          </w:p>
        </w:tc>
        <w:tc>
          <w:tcPr>
            <w:tcW w:w="3480" w:type="dxa"/>
            <w:vAlign w:val="center"/>
          </w:tcPr>
          <w:p w:rsidR="005A19E5" w:rsidRPr="004A6858" w:rsidRDefault="005A19E5" w:rsidP="004A6858">
            <w:pPr>
              <w:pStyle w:val="Header"/>
              <w:jc w:val="center"/>
              <w:rPr>
                <w:rFonts w:ascii="Arial" w:hAnsi="Arial" w:cs="Arial"/>
              </w:rPr>
            </w:pPr>
            <w:r w:rsidRPr="004A6858">
              <w:rPr>
                <w:rFonts w:ascii="Arial" w:hAnsi="Arial" w:cs="Arial"/>
                <w:sz w:val="22"/>
                <w:szCs w:val="22"/>
              </w:rPr>
              <w:t>Hotel „Anders”</w:t>
            </w:r>
          </w:p>
          <w:p w:rsidR="005A19E5" w:rsidRPr="004A6858" w:rsidRDefault="005A19E5" w:rsidP="004A6858">
            <w:pPr>
              <w:pStyle w:val="Header"/>
              <w:jc w:val="center"/>
              <w:rPr>
                <w:rFonts w:ascii="Arial" w:hAnsi="Arial" w:cs="Arial"/>
              </w:rPr>
            </w:pPr>
            <w:r w:rsidRPr="004A6858">
              <w:rPr>
                <w:rFonts w:ascii="Arial" w:hAnsi="Arial" w:cs="Arial"/>
                <w:sz w:val="22"/>
                <w:szCs w:val="22"/>
              </w:rPr>
              <w:t>Stare Jabłonki</w:t>
            </w:r>
          </w:p>
          <w:p w:rsidR="005A19E5" w:rsidRDefault="005A19E5" w:rsidP="004A6858">
            <w:pPr>
              <w:pStyle w:val="Header"/>
              <w:jc w:val="center"/>
              <w:rPr>
                <w:rFonts w:ascii="Arial" w:hAnsi="Arial" w:cs="Arial"/>
              </w:rPr>
            </w:pPr>
            <w:hyperlink r:id="rId13" w:history="1">
              <w:r w:rsidRPr="004A6858">
                <w:rPr>
                  <w:rStyle w:val="Hyperlink"/>
                  <w:rFonts w:ascii="Arial" w:hAnsi="Arial" w:cs="Arial"/>
                  <w:sz w:val="20"/>
                  <w:szCs w:val="20"/>
                </w:rPr>
                <w:t>www.hotelanders.pl</w:t>
              </w:r>
            </w:hyperlink>
            <w:r w:rsidRPr="004A6858">
              <w:rPr>
                <w:rFonts w:ascii="Arial" w:hAnsi="Arial" w:cs="Arial"/>
                <w:sz w:val="20"/>
                <w:szCs w:val="20"/>
              </w:rPr>
              <w:t xml:space="preserve">;           </w:t>
            </w:r>
          </w:p>
        </w:tc>
      </w:tr>
      <w:tr w:rsidR="005A19E5" w:rsidTr="00557CF3">
        <w:trPr>
          <w:trHeight w:val="650"/>
        </w:trPr>
        <w:tc>
          <w:tcPr>
            <w:tcW w:w="4560" w:type="dxa"/>
            <w:vAlign w:val="center"/>
          </w:tcPr>
          <w:p w:rsidR="005A19E5" w:rsidRDefault="005A19E5" w:rsidP="004A68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5B1D">
              <w:rPr>
                <w:rFonts w:ascii="Arial" w:hAnsi="Arial" w:cs="Arial"/>
                <w:b/>
                <w:color w:val="000000"/>
              </w:rPr>
              <w:t xml:space="preserve">Prawo cywilne materialne </w:t>
            </w:r>
          </w:p>
          <w:p w:rsidR="005A19E5" w:rsidRPr="00DF5B1D" w:rsidRDefault="005A19E5" w:rsidP="004A68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5B1D">
              <w:rPr>
                <w:rFonts w:ascii="Arial" w:hAnsi="Arial" w:cs="Arial"/>
                <w:b/>
                <w:color w:val="000000"/>
              </w:rPr>
              <w:t>i procesowe.</w:t>
            </w:r>
          </w:p>
          <w:p w:rsidR="005A19E5" w:rsidRDefault="005A19E5" w:rsidP="004A6858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F5B1D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tematyka w załączeniu do ogłoszenia/ </w:t>
            </w:r>
            <w:r w:rsidRPr="00433B71">
              <w:rPr>
                <w:rFonts w:ascii="Arial Narrow" w:hAnsi="Arial Narrow" w:cs="Arial"/>
                <w:b/>
                <w:color w:val="000000"/>
              </w:rPr>
              <w:t>.</w:t>
            </w:r>
          </w:p>
          <w:p w:rsidR="005A19E5" w:rsidRPr="00DF5B1D" w:rsidRDefault="005A19E5" w:rsidP="004A68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20" w:type="dxa"/>
            <w:vAlign w:val="center"/>
          </w:tcPr>
          <w:p w:rsidR="005A19E5" w:rsidRDefault="005A19E5" w:rsidP="004A68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Dariusz Zawistowski"/>
              </w:smartTagPr>
              <w:r w:rsidRPr="00DF5B1D">
                <w:rPr>
                  <w:rFonts w:ascii="Arial" w:hAnsi="Arial" w:cs="Arial"/>
                  <w:b/>
                  <w:color w:val="000000"/>
                </w:rPr>
                <w:t>Dariusz Zawistowski</w:t>
              </w:r>
            </w:smartTag>
            <w:r w:rsidRPr="00DF5B1D">
              <w:rPr>
                <w:rFonts w:ascii="Arial" w:hAnsi="Arial" w:cs="Arial"/>
                <w:b/>
                <w:color w:val="000000"/>
              </w:rPr>
              <w:t xml:space="preserve">, </w:t>
            </w:r>
          </w:p>
          <w:p w:rsidR="005A19E5" w:rsidRDefault="005A19E5" w:rsidP="004A685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1D">
              <w:rPr>
                <w:rFonts w:ascii="Arial" w:hAnsi="Arial" w:cs="Arial"/>
                <w:b/>
                <w:color w:val="000000"/>
                <w:sz w:val="20"/>
                <w:szCs w:val="20"/>
              </w:rPr>
              <w:t>sędzia Sądu Najwyższego</w:t>
            </w:r>
          </w:p>
          <w:p w:rsidR="005A19E5" w:rsidRDefault="005A19E5" w:rsidP="004A68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5B1D">
              <w:rPr>
                <w:rFonts w:ascii="Arial" w:hAnsi="Arial" w:cs="Arial"/>
                <w:b/>
                <w:color w:val="000000"/>
              </w:rPr>
              <w:t>Jan Gibiec,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sędzia Sądu Apelacyjnego</w:t>
            </w:r>
          </w:p>
        </w:tc>
        <w:tc>
          <w:tcPr>
            <w:tcW w:w="1430" w:type="dxa"/>
            <w:vAlign w:val="center"/>
          </w:tcPr>
          <w:p w:rsidR="005A19E5" w:rsidRDefault="005A19E5" w:rsidP="00463D22">
            <w:pPr>
              <w:pStyle w:val="Header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 – 19.X.</w:t>
            </w:r>
          </w:p>
        </w:tc>
        <w:tc>
          <w:tcPr>
            <w:tcW w:w="3480" w:type="dxa"/>
            <w:vAlign w:val="center"/>
          </w:tcPr>
          <w:p w:rsidR="005A19E5" w:rsidRPr="004A6858" w:rsidRDefault="005A19E5" w:rsidP="004A6858">
            <w:pPr>
              <w:pStyle w:val="Header"/>
              <w:jc w:val="center"/>
              <w:rPr>
                <w:rFonts w:ascii="Arial" w:hAnsi="Arial" w:cs="Arial"/>
              </w:rPr>
            </w:pPr>
            <w:r w:rsidRPr="004A6858">
              <w:rPr>
                <w:rFonts w:ascii="Arial" w:hAnsi="Arial" w:cs="Arial"/>
                <w:sz w:val="22"/>
                <w:szCs w:val="22"/>
              </w:rPr>
              <w:t>OSW „Antałówka” Zakopane</w:t>
            </w:r>
          </w:p>
          <w:p w:rsidR="005A19E5" w:rsidRPr="004A6858" w:rsidRDefault="005A19E5" w:rsidP="004A6858">
            <w:pPr>
              <w:pStyle w:val="Header"/>
              <w:jc w:val="center"/>
              <w:rPr>
                <w:rFonts w:ascii="Arial" w:hAnsi="Arial" w:cs="Arial"/>
              </w:rPr>
            </w:pPr>
            <w:hyperlink r:id="rId14" w:history="1">
              <w:r w:rsidRPr="00DF5B1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www.antalowka-zakopane.pl</w:t>
              </w:r>
            </w:hyperlink>
            <w:r w:rsidRPr="00DF5B1D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</w:tr>
      <w:tr w:rsidR="005A19E5" w:rsidTr="00557CF3">
        <w:trPr>
          <w:trHeight w:val="650"/>
        </w:trPr>
        <w:tc>
          <w:tcPr>
            <w:tcW w:w="4560" w:type="dxa"/>
            <w:vAlign w:val="center"/>
          </w:tcPr>
          <w:p w:rsidR="005A19E5" w:rsidRPr="00DF5B1D" w:rsidRDefault="005A19E5" w:rsidP="004A68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Egzekucja sądowa i administracyjna.</w:t>
            </w:r>
          </w:p>
        </w:tc>
        <w:tc>
          <w:tcPr>
            <w:tcW w:w="4920" w:type="dxa"/>
            <w:vAlign w:val="center"/>
          </w:tcPr>
          <w:p w:rsidR="005A19E5" w:rsidRPr="00DF5B1D" w:rsidRDefault="005A19E5" w:rsidP="00496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B1D">
              <w:rPr>
                <w:rFonts w:ascii="Arial" w:hAnsi="Arial" w:cs="Arial"/>
                <w:b/>
                <w:color w:val="000000"/>
              </w:rPr>
              <w:t xml:space="preserve">prof. dr hab. Jan </w:t>
            </w:r>
            <w:smartTag w:uri="urn:schemas-microsoft-com:office:smarttags" w:element="PersonName">
              <w:smartTagPr>
                <w:attr w:name="ProductID" w:val="Paweł Tarno"/>
              </w:smartTagPr>
              <w:r w:rsidRPr="00DF5B1D">
                <w:rPr>
                  <w:rFonts w:ascii="Arial" w:hAnsi="Arial" w:cs="Arial"/>
                  <w:b/>
                  <w:color w:val="000000"/>
                </w:rPr>
                <w:t>Paweł Tarno</w:t>
              </w:r>
            </w:smartTag>
            <w:r w:rsidRPr="00DF5B1D">
              <w:rPr>
                <w:rFonts w:ascii="Arial" w:hAnsi="Arial" w:cs="Arial"/>
                <w:color w:val="000000"/>
              </w:rPr>
              <w:t xml:space="preserve">, </w:t>
            </w:r>
            <w:r w:rsidRPr="00DF5B1D">
              <w:rPr>
                <w:rFonts w:ascii="Arial" w:hAnsi="Arial" w:cs="Arial"/>
                <w:b/>
                <w:color w:val="000000"/>
                <w:sz w:val="20"/>
                <w:szCs w:val="20"/>
              </w:rPr>
              <w:t>sędzia NSA</w:t>
            </w:r>
          </w:p>
          <w:p w:rsidR="005A19E5" w:rsidRDefault="005A19E5" w:rsidP="00496D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Dariusz Zawistowski"/>
              </w:smartTagPr>
              <w:r w:rsidRPr="00DF5B1D">
                <w:rPr>
                  <w:rFonts w:ascii="Arial" w:hAnsi="Arial" w:cs="Arial"/>
                  <w:b/>
                  <w:color w:val="000000"/>
                </w:rPr>
                <w:t>Dariusz Zawistowski</w:t>
              </w:r>
            </w:smartTag>
            <w:r w:rsidRPr="00DF5B1D">
              <w:rPr>
                <w:rFonts w:ascii="Arial" w:hAnsi="Arial" w:cs="Arial"/>
                <w:b/>
                <w:color w:val="000000"/>
              </w:rPr>
              <w:t xml:space="preserve">, </w:t>
            </w:r>
          </w:p>
          <w:p w:rsidR="005A19E5" w:rsidRPr="00DF5B1D" w:rsidRDefault="005A19E5" w:rsidP="00496D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5B1D">
              <w:rPr>
                <w:rFonts w:ascii="Arial" w:hAnsi="Arial" w:cs="Arial"/>
                <w:b/>
                <w:color w:val="000000"/>
                <w:sz w:val="20"/>
                <w:szCs w:val="20"/>
              </w:rPr>
              <w:t>sędzia Sądu Najwyższego</w:t>
            </w:r>
          </w:p>
        </w:tc>
        <w:tc>
          <w:tcPr>
            <w:tcW w:w="1430" w:type="dxa"/>
            <w:vAlign w:val="center"/>
          </w:tcPr>
          <w:p w:rsidR="005A19E5" w:rsidRDefault="005A19E5" w:rsidP="00463D22">
            <w:pPr>
              <w:pStyle w:val="Header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 – 7.XII.</w:t>
            </w:r>
          </w:p>
        </w:tc>
        <w:tc>
          <w:tcPr>
            <w:tcW w:w="3480" w:type="dxa"/>
            <w:vAlign w:val="center"/>
          </w:tcPr>
          <w:p w:rsidR="005A19E5" w:rsidRPr="004A6858" w:rsidRDefault="005A19E5" w:rsidP="00496D83">
            <w:pPr>
              <w:pStyle w:val="Header"/>
              <w:jc w:val="center"/>
              <w:rPr>
                <w:rFonts w:ascii="Arial" w:hAnsi="Arial" w:cs="Arial"/>
              </w:rPr>
            </w:pPr>
            <w:r w:rsidRPr="004A6858">
              <w:rPr>
                <w:rFonts w:ascii="Arial" w:hAnsi="Arial" w:cs="Arial"/>
                <w:sz w:val="22"/>
                <w:szCs w:val="22"/>
              </w:rPr>
              <w:t>OSW „Antałówka” Zakopane</w:t>
            </w:r>
          </w:p>
          <w:p w:rsidR="005A19E5" w:rsidRPr="004A6858" w:rsidRDefault="005A19E5" w:rsidP="00496D83">
            <w:pPr>
              <w:pStyle w:val="Header"/>
              <w:jc w:val="center"/>
              <w:rPr>
                <w:rFonts w:ascii="Arial" w:hAnsi="Arial" w:cs="Arial"/>
              </w:rPr>
            </w:pPr>
            <w:hyperlink r:id="rId15" w:history="1">
              <w:r w:rsidRPr="00DF5B1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www.antalowka-zakopane.pl</w:t>
              </w:r>
            </w:hyperlink>
            <w:r w:rsidRPr="00DF5B1D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</w:tr>
    </w:tbl>
    <w:p w:rsidR="005A19E5" w:rsidRDefault="005A19E5" w:rsidP="00463D22">
      <w:pPr>
        <w:jc w:val="center"/>
        <w:rPr>
          <w:rFonts w:ascii="Arial Narrow" w:hAnsi="Arial Narrow" w:cs="Tahoma"/>
          <w:b/>
          <w:bCs/>
          <w:color w:val="333333"/>
          <w:sz w:val="22"/>
          <w:szCs w:val="22"/>
        </w:rPr>
      </w:pPr>
    </w:p>
    <w:p w:rsidR="005A19E5" w:rsidRPr="005A405E" w:rsidRDefault="005A19E5" w:rsidP="00463D22">
      <w:pPr>
        <w:jc w:val="center"/>
        <w:rPr>
          <w:rFonts w:ascii="Arial" w:hAnsi="Arial" w:cs="Arial"/>
          <w:color w:val="333333"/>
        </w:rPr>
      </w:pPr>
      <w:r w:rsidRPr="005A405E">
        <w:rPr>
          <w:rFonts w:ascii="Arial" w:hAnsi="Arial" w:cs="Arial"/>
          <w:color w:val="333333"/>
        </w:rPr>
        <w:t xml:space="preserve">Szczegóły w treści ogłoszeń zamieszczonych na stronie </w:t>
      </w:r>
      <w:hyperlink r:id="rId16" w:history="1">
        <w:r w:rsidRPr="004228FF">
          <w:rPr>
            <w:rStyle w:val="Hyperlink"/>
            <w:rFonts w:ascii="Arial" w:hAnsi="Arial" w:cs="Arial"/>
          </w:rPr>
          <w:t>www.kirp.pl</w:t>
        </w:r>
      </w:hyperlink>
      <w:r>
        <w:rPr>
          <w:rFonts w:ascii="Arial" w:hAnsi="Arial" w:cs="Arial"/>
          <w:color w:val="333333"/>
        </w:rPr>
        <w:t xml:space="preserve">; </w:t>
      </w:r>
      <w:r w:rsidRPr="005A405E">
        <w:rPr>
          <w:rFonts w:ascii="Arial" w:hAnsi="Arial" w:cs="Arial"/>
          <w:color w:val="333333"/>
        </w:rPr>
        <w:t xml:space="preserve">  w zakładce „</w:t>
      </w:r>
      <w:r w:rsidRPr="004F60E6">
        <w:rPr>
          <w:rFonts w:ascii="Arial" w:hAnsi="Arial" w:cs="Arial"/>
          <w:b/>
          <w:color w:val="333333"/>
        </w:rPr>
        <w:t>Szkolenia</w:t>
      </w:r>
      <w:r>
        <w:rPr>
          <w:rFonts w:ascii="Arial" w:hAnsi="Arial" w:cs="Arial"/>
          <w:color w:val="333333"/>
        </w:rPr>
        <w:t xml:space="preserve"> /</w:t>
      </w:r>
      <w:r w:rsidRPr="005A405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S</w:t>
      </w:r>
      <w:r w:rsidRPr="005A405E">
        <w:rPr>
          <w:rFonts w:ascii="Arial" w:hAnsi="Arial" w:cs="Arial"/>
          <w:b/>
          <w:color w:val="333333"/>
        </w:rPr>
        <w:t>zkolenia ogólnopolskie</w:t>
      </w:r>
      <w:r>
        <w:rPr>
          <w:rFonts w:ascii="Arial" w:hAnsi="Arial" w:cs="Arial"/>
          <w:b/>
          <w:color w:val="333333"/>
        </w:rPr>
        <w:t xml:space="preserve"> otwarte</w:t>
      </w:r>
      <w:r w:rsidRPr="005A405E">
        <w:rPr>
          <w:rFonts w:ascii="Arial" w:hAnsi="Arial" w:cs="Arial"/>
          <w:color w:val="333333"/>
        </w:rPr>
        <w:t>”.</w:t>
      </w:r>
    </w:p>
    <w:p w:rsidR="005A19E5" w:rsidRPr="00554C5B" w:rsidRDefault="005A19E5" w:rsidP="00463D22">
      <w:pPr>
        <w:ind w:left="284"/>
        <w:jc w:val="center"/>
        <w:rPr>
          <w:rFonts w:ascii="Arial Narrow" w:hAnsi="Arial Narrow"/>
          <w:b/>
          <w:color w:val="808080"/>
          <w:sz w:val="16"/>
          <w:szCs w:val="16"/>
        </w:rPr>
      </w:pPr>
    </w:p>
    <w:p w:rsidR="005A19E5" w:rsidRDefault="005A19E5" w:rsidP="00463D22">
      <w:pPr>
        <w:ind w:left="284"/>
        <w:jc w:val="center"/>
        <w:rPr>
          <w:rFonts w:ascii="Arial Narrow" w:hAnsi="Arial Narrow"/>
          <w:b/>
          <w:color w:val="808080"/>
        </w:rPr>
      </w:pPr>
    </w:p>
    <w:p w:rsidR="005A19E5" w:rsidRDefault="005A19E5" w:rsidP="00035CC3">
      <w:pPr>
        <w:ind w:left="284"/>
        <w:rPr>
          <w:rFonts w:ascii="Arial Narrow" w:hAnsi="Arial Narrow"/>
          <w:b/>
        </w:rPr>
      </w:pPr>
      <w:r w:rsidRPr="005A405E">
        <w:rPr>
          <w:rFonts w:ascii="Arial Narrow" w:hAnsi="Arial Narrow"/>
          <w:b/>
        </w:rPr>
        <w:t xml:space="preserve">        </w:t>
      </w:r>
    </w:p>
    <w:p w:rsidR="005A19E5" w:rsidRDefault="005A19E5" w:rsidP="00644A02">
      <w:pPr>
        <w:rPr>
          <w:rFonts w:ascii="Arial Narrow" w:hAnsi="Arial Narrow"/>
          <w:b/>
        </w:rPr>
      </w:pPr>
    </w:p>
    <w:p w:rsidR="005A19E5" w:rsidRDefault="005A19E5" w:rsidP="00644A02">
      <w:pPr>
        <w:rPr>
          <w:rFonts w:ascii="Arial" w:hAnsi="Arial" w:cs="Arial"/>
          <w:b/>
        </w:rPr>
      </w:pPr>
      <w:r>
        <w:rPr>
          <w:rFonts w:ascii="Arial Narrow" w:hAnsi="Arial Narrow"/>
          <w:b/>
        </w:rPr>
        <w:t xml:space="preserve">            </w:t>
      </w:r>
      <w:r w:rsidRPr="002E31BC">
        <w:rPr>
          <w:rFonts w:ascii="Arial" w:hAnsi="Arial" w:cs="Arial"/>
          <w:b/>
        </w:rPr>
        <w:t>Szko</w:t>
      </w:r>
      <w:r>
        <w:rPr>
          <w:rFonts w:ascii="Arial" w:hAnsi="Arial" w:cs="Arial"/>
          <w:b/>
        </w:rPr>
        <w:t>lenia 1 dniowe</w:t>
      </w:r>
    </w:p>
    <w:p w:rsidR="005A19E5" w:rsidRDefault="005A19E5" w:rsidP="00C742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/ I półrocze 2014</w:t>
      </w:r>
      <w:r w:rsidRPr="002E31BC">
        <w:rPr>
          <w:rFonts w:ascii="Arial" w:hAnsi="Arial" w:cs="Arial"/>
          <w:b/>
        </w:rPr>
        <w:t xml:space="preserve"> r./ :</w:t>
      </w:r>
    </w:p>
    <w:p w:rsidR="005A19E5" w:rsidRDefault="005A19E5" w:rsidP="00644A02">
      <w:pPr>
        <w:rPr>
          <w:rFonts w:ascii="Arial Narrow" w:hAnsi="Arial Narrow"/>
          <w:b/>
        </w:rPr>
      </w:pPr>
    </w:p>
    <w:p w:rsidR="005A19E5" w:rsidRPr="00A27C39" w:rsidRDefault="005A19E5" w:rsidP="00AF267E">
      <w:pPr>
        <w:rPr>
          <w:rFonts w:ascii="Arial" w:hAnsi="Arial" w:cs="Arial"/>
        </w:rPr>
      </w:pPr>
      <w:r>
        <w:rPr>
          <w:sz w:val="20"/>
        </w:rPr>
        <w:t xml:space="preserve">                      </w:t>
      </w:r>
      <w:r>
        <w:rPr>
          <w:b/>
          <w:bCs/>
          <w:sz w:val="20"/>
        </w:rPr>
        <w:t xml:space="preserve"> </w:t>
      </w:r>
      <w:r w:rsidRPr="00A27C39">
        <w:rPr>
          <w:rFonts w:ascii="Arial" w:hAnsi="Arial" w:cs="Arial"/>
          <w:b/>
          <w:bCs/>
        </w:rPr>
        <w:t>6</w:t>
      </w:r>
      <w:r w:rsidRPr="00A27C39">
        <w:rPr>
          <w:rFonts w:ascii="Arial" w:hAnsi="Arial" w:cs="Arial"/>
        </w:rPr>
        <w:t xml:space="preserve"> marca</w:t>
      </w:r>
      <w:r w:rsidRPr="00A27C39">
        <w:rPr>
          <w:rFonts w:ascii="Arial" w:hAnsi="Arial" w:cs="Arial"/>
          <w:color w:val="008000"/>
        </w:rPr>
        <w:t xml:space="preserve">, </w:t>
      </w:r>
      <w:r w:rsidRPr="00A27C39">
        <w:rPr>
          <w:rFonts w:ascii="Arial" w:hAnsi="Arial" w:cs="Arial"/>
        </w:rPr>
        <w:t>Warszawa - temat</w:t>
      </w:r>
      <w:r w:rsidRPr="00A27C39">
        <w:rPr>
          <w:rFonts w:ascii="Arial" w:hAnsi="Arial" w:cs="Arial"/>
          <w:sz w:val="22"/>
          <w:szCs w:val="22"/>
        </w:rPr>
        <w:t xml:space="preserve">: „ </w:t>
      </w:r>
      <w:r w:rsidRPr="00A27C39">
        <w:rPr>
          <w:rFonts w:ascii="Arial" w:hAnsi="Arial" w:cs="Arial"/>
        </w:rPr>
        <w:t xml:space="preserve">Obowiązki pełnomocników stron w świetle wprowadzonego systemu   </w:t>
      </w:r>
    </w:p>
    <w:p w:rsidR="005A19E5" w:rsidRPr="00A27C39" w:rsidRDefault="005A19E5" w:rsidP="00AF267E">
      <w:pPr>
        <w:ind w:left="45"/>
        <w:rPr>
          <w:rFonts w:ascii="Arial" w:hAnsi="Arial" w:cs="Arial"/>
        </w:rPr>
      </w:pPr>
      <w:r w:rsidRPr="00A27C39">
        <w:rPr>
          <w:rFonts w:ascii="Arial" w:hAnsi="Arial" w:cs="Arial"/>
          <w:b/>
          <w:bCs/>
        </w:rPr>
        <w:t xml:space="preserve">                                                                   </w:t>
      </w:r>
      <w:r w:rsidRPr="00A27C39">
        <w:rPr>
          <w:rFonts w:ascii="Arial" w:hAnsi="Arial" w:cs="Arial"/>
        </w:rPr>
        <w:t>koncentracji materiału procesowego na gruncie nowelizacji kpc.”</w:t>
      </w:r>
    </w:p>
    <w:p w:rsidR="005A19E5" w:rsidRPr="00A27C39" w:rsidRDefault="005A19E5" w:rsidP="00AF267E">
      <w:pPr>
        <w:ind w:left="45"/>
        <w:rPr>
          <w:rFonts w:ascii="Arial" w:hAnsi="Arial" w:cs="Arial"/>
        </w:rPr>
      </w:pPr>
      <w:r w:rsidRPr="00A27C39">
        <w:rPr>
          <w:rFonts w:ascii="Arial" w:hAnsi="Arial" w:cs="Arial"/>
        </w:rPr>
        <w:t xml:space="preserve">                                                                   Wykładowca: Henryk Pietrzkowski, sędzia Sądu Najwyższego.</w:t>
      </w:r>
    </w:p>
    <w:p w:rsidR="005A19E5" w:rsidRPr="00A27C39" w:rsidRDefault="005A19E5" w:rsidP="00A27C3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</w:t>
      </w:r>
      <w:r w:rsidRPr="00A27C39">
        <w:rPr>
          <w:rFonts w:ascii="Arial" w:hAnsi="Arial" w:cs="Arial"/>
          <w:b/>
          <w:bCs/>
        </w:rPr>
        <w:t>13</w:t>
      </w:r>
      <w:r w:rsidRPr="00A27C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marca</w:t>
      </w:r>
      <w:r w:rsidRPr="00A27C39">
        <w:rPr>
          <w:rFonts w:ascii="Arial" w:hAnsi="Arial" w:cs="Arial"/>
          <w:color w:val="008000"/>
        </w:rPr>
        <w:t xml:space="preserve">, </w:t>
      </w:r>
      <w:r w:rsidRPr="00A27C39">
        <w:rPr>
          <w:rFonts w:ascii="Arial" w:hAnsi="Arial" w:cs="Arial"/>
        </w:rPr>
        <w:t>Warszawa - temat: „ Rzeczowe zabezpieczenie wierzytelności.”</w:t>
      </w:r>
    </w:p>
    <w:p w:rsidR="005A19E5" w:rsidRPr="00A27C39" w:rsidRDefault="005A19E5" w:rsidP="00A27C39">
      <w:pPr>
        <w:ind w:left="45"/>
        <w:rPr>
          <w:rFonts w:ascii="Arial" w:hAnsi="Arial" w:cs="Arial"/>
        </w:rPr>
      </w:pPr>
      <w:r w:rsidRPr="00A27C39">
        <w:rPr>
          <w:rFonts w:ascii="Arial" w:hAnsi="Arial" w:cs="Arial"/>
        </w:rPr>
        <w:t xml:space="preserve">                                                                 Wykładowca: dr Wiktor P. Matysiak, sędzia Sądu Rejonowego w Łodzi</w:t>
      </w:r>
    </w:p>
    <w:p w:rsidR="005A19E5" w:rsidRPr="00A27C39" w:rsidRDefault="005A19E5" w:rsidP="00A27C39">
      <w:pPr>
        <w:ind w:left="45"/>
        <w:rPr>
          <w:rFonts w:ascii="Arial" w:hAnsi="Arial" w:cs="Arial"/>
        </w:rPr>
      </w:pPr>
      <w:r w:rsidRPr="00A27C39">
        <w:rPr>
          <w:rFonts w:ascii="Arial" w:hAnsi="Arial" w:cs="Arial"/>
        </w:rPr>
        <w:t xml:space="preserve">                                                                  Adiunkt na WP i A Uniwersytetu Łódzkiego.</w:t>
      </w:r>
    </w:p>
    <w:p w:rsidR="005A19E5" w:rsidRPr="00A27C39" w:rsidRDefault="005A19E5" w:rsidP="00A27C39">
      <w:pPr>
        <w:ind w:left="45"/>
        <w:rPr>
          <w:rFonts w:ascii="Arial" w:hAnsi="Arial" w:cs="Arial"/>
        </w:rPr>
      </w:pPr>
      <w:r w:rsidRPr="00A27C3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Pr="00A27C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A27C39">
        <w:rPr>
          <w:rFonts w:ascii="Arial" w:hAnsi="Arial" w:cs="Arial"/>
          <w:b/>
        </w:rPr>
        <w:t>20</w:t>
      </w:r>
      <w:r w:rsidRPr="00A27C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marca</w:t>
      </w:r>
      <w:r w:rsidRPr="00A27C39">
        <w:rPr>
          <w:rFonts w:ascii="Arial" w:hAnsi="Arial" w:cs="Arial"/>
        </w:rPr>
        <w:t>, Warszawa – temat: „Wybrane zagadnienia dotyczące postępowania nieprocesowego”</w:t>
      </w:r>
    </w:p>
    <w:p w:rsidR="005A19E5" w:rsidRDefault="005A19E5" w:rsidP="00A27C39">
      <w:pPr>
        <w:ind w:left="45"/>
        <w:rPr>
          <w:rFonts w:ascii="Arial" w:hAnsi="Arial" w:cs="Arial"/>
        </w:rPr>
      </w:pPr>
      <w:r w:rsidRPr="00A27C39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</w:t>
      </w:r>
      <w:r w:rsidRPr="00A27C39">
        <w:rPr>
          <w:rFonts w:ascii="Arial" w:hAnsi="Arial" w:cs="Arial"/>
        </w:rPr>
        <w:t xml:space="preserve"> Wykładowca: </w:t>
      </w:r>
      <w:smartTag w:uri="urn:schemas-microsoft-com:office:smarttags" w:element="PersonName">
        <w:smartTagPr>
          <w:attr w:name="ProductID" w:val="Dariusz Zawistowski"/>
        </w:smartTagPr>
        <w:r w:rsidRPr="00A27C39">
          <w:rPr>
            <w:rFonts w:ascii="Arial" w:hAnsi="Arial" w:cs="Arial"/>
          </w:rPr>
          <w:t>Dariusz Zawistowski</w:t>
        </w:r>
      </w:smartTag>
      <w:r w:rsidRPr="00A27C39">
        <w:rPr>
          <w:rFonts w:ascii="Arial" w:hAnsi="Arial" w:cs="Arial"/>
        </w:rPr>
        <w:t>, sędzia Sądu Najwyższego</w:t>
      </w:r>
      <w:r>
        <w:rPr>
          <w:rFonts w:ascii="Arial" w:hAnsi="Arial" w:cs="Arial"/>
        </w:rPr>
        <w:t>.</w:t>
      </w:r>
    </w:p>
    <w:p w:rsidR="005A19E5" w:rsidRPr="00C742CD" w:rsidRDefault="005A19E5" w:rsidP="00C742CD">
      <w:pPr>
        <w:rPr>
          <w:rFonts w:ascii="Arial" w:hAnsi="Arial" w:cs="Arial"/>
        </w:rPr>
      </w:pPr>
      <w:r w:rsidRPr="00C742C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</w:t>
      </w:r>
      <w:r w:rsidRPr="00C742CD">
        <w:rPr>
          <w:rFonts w:ascii="Arial" w:hAnsi="Arial" w:cs="Arial"/>
          <w:b/>
          <w:bCs/>
        </w:rPr>
        <w:t>3</w:t>
      </w:r>
      <w:r w:rsidRPr="00C742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kwietnia</w:t>
      </w:r>
      <w:r w:rsidRPr="00C742CD">
        <w:rPr>
          <w:rFonts w:ascii="Arial" w:hAnsi="Arial" w:cs="Arial"/>
        </w:rPr>
        <w:t>, Warszawa</w:t>
      </w:r>
      <w:r w:rsidRPr="00C742CD">
        <w:rPr>
          <w:rFonts w:ascii="Arial" w:hAnsi="Arial" w:cs="Arial"/>
          <w:color w:val="008000"/>
        </w:rPr>
        <w:t xml:space="preserve"> </w:t>
      </w:r>
      <w:r w:rsidRPr="00C742CD">
        <w:rPr>
          <w:rFonts w:ascii="Arial" w:hAnsi="Arial" w:cs="Arial"/>
        </w:rPr>
        <w:t>- temat: „ Mobbing – teoria i praktyka.”</w:t>
      </w:r>
    </w:p>
    <w:p w:rsidR="005A19E5" w:rsidRPr="00C742CD" w:rsidRDefault="005A19E5" w:rsidP="00C742CD">
      <w:pPr>
        <w:ind w:left="90"/>
        <w:rPr>
          <w:rFonts w:ascii="Arial" w:hAnsi="Arial" w:cs="Arial"/>
        </w:rPr>
      </w:pPr>
      <w:r w:rsidRPr="00C742CD">
        <w:rPr>
          <w:rFonts w:ascii="Arial" w:hAnsi="Arial" w:cs="Arial"/>
          <w:b/>
          <w:bCs/>
        </w:rPr>
        <w:t xml:space="preserve">                                                       </w:t>
      </w:r>
      <w:r>
        <w:rPr>
          <w:rFonts w:ascii="Arial" w:hAnsi="Arial" w:cs="Arial"/>
          <w:b/>
          <w:bCs/>
        </w:rPr>
        <w:t xml:space="preserve">         </w:t>
      </w:r>
      <w:r w:rsidRPr="00C742CD">
        <w:rPr>
          <w:rFonts w:ascii="Arial" w:hAnsi="Arial" w:cs="Arial"/>
          <w:b/>
          <w:bCs/>
        </w:rPr>
        <w:t xml:space="preserve"> </w:t>
      </w:r>
      <w:r w:rsidRPr="00C742CD">
        <w:rPr>
          <w:rFonts w:ascii="Arial" w:hAnsi="Arial" w:cs="Arial"/>
          <w:bCs/>
        </w:rPr>
        <w:t>Wykładowca</w:t>
      </w:r>
      <w:r w:rsidRPr="00C742CD">
        <w:rPr>
          <w:rFonts w:ascii="Arial" w:hAnsi="Arial" w:cs="Arial"/>
        </w:rPr>
        <w:t>: Andrzej Kurzych, sędzia, Wiceprezes Sądu Rejonowego w Toruniu</w:t>
      </w:r>
    </w:p>
    <w:p w:rsidR="005A19E5" w:rsidRPr="00C742CD" w:rsidRDefault="005A19E5" w:rsidP="00C742CD">
      <w:pPr>
        <w:ind w:left="90"/>
        <w:rPr>
          <w:rFonts w:ascii="Arial" w:hAnsi="Arial" w:cs="Arial"/>
        </w:rPr>
      </w:pPr>
      <w:r w:rsidRPr="00C742CD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    </w:t>
      </w:r>
      <w:r w:rsidRPr="00C742C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C742CD">
        <w:rPr>
          <w:rFonts w:ascii="Arial" w:hAnsi="Arial" w:cs="Arial"/>
          <w:b/>
          <w:bCs/>
        </w:rPr>
        <w:t>10</w:t>
      </w:r>
      <w:r w:rsidRPr="00C742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kwietnia</w:t>
      </w:r>
      <w:r w:rsidRPr="00C742CD">
        <w:rPr>
          <w:rFonts w:ascii="Arial" w:hAnsi="Arial" w:cs="Arial"/>
        </w:rPr>
        <w:t>, Warszawa - temat: „ Skarga o stwierdzenie niezgodności z prawem prawomocnych orzeczeń.”</w:t>
      </w:r>
    </w:p>
    <w:p w:rsidR="005A19E5" w:rsidRPr="00C742CD" w:rsidRDefault="005A19E5" w:rsidP="00C742CD">
      <w:pPr>
        <w:rPr>
          <w:rFonts w:ascii="Arial" w:hAnsi="Arial" w:cs="Arial"/>
        </w:rPr>
      </w:pPr>
      <w:r w:rsidRPr="00C742CD">
        <w:rPr>
          <w:rFonts w:ascii="Arial" w:hAnsi="Arial" w:cs="Arial"/>
          <w:b/>
          <w:bCs/>
        </w:rPr>
        <w:t xml:space="preserve">                                                                   </w:t>
      </w:r>
      <w:r w:rsidRPr="00C742CD">
        <w:rPr>
          <w:rFonts w:ascii="Arial" w:hAnsi="Arial" w:cs="Arial"/>
        </w:rPr>
        <w:t>Wykładowca: Henryk Pietrzkowski, sędzia Sądu Najwyższego</w:t>
      </w:r>
    </w:p>
    <w:p w:rsidR="005A19E5" w:rsidRPr="00C742CD" w:rsidRDefault="005A19E5" w:rsidP="00C742CD">
      <w:pPr>
        <w:rPr>
          <w:rFonts w:ascii="Arial" w:hAnsi="Arial" w:cs="Arial"/>
        </w:rPr>
      </w:pPr>
      <w:r w:rsidRPr="00C742CD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</w:t>
      </w:r>
      <w:r w:rsidRPr="00C742C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C742CD">
        <w:rPr>
          <w:rFonts w:ascii="Arial" w:hAnsi="Arial" w:cs="Arial"/>
          <w:b/>
          <w:bCs/>
        </w:rPr>
        <w:t xml:space="preserve"> 24</w:t>
      </w:r>
      <w:r w:rsidRPr="00C742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kwietnia, </w:t>
      </w:r>
      <w:r w:rsidRPr="00C742CD">
        <w:rPr>
          <w:rFonts w:ascii="Arial" w:hAnsi="Arial" w:cs="Arial"/>
        </w:rPr>
        <w:t>Warszawa - temat: „ Problematyka prawna dokumentu elektronicznego. Aspekty prawno-materialne i proceduralne.”</w:t>
      </w:r>
    </w:p>
    <w:p w:rsidR="005A19E5" w:rsidRPr="00C742CD" w:rsidRDefault="005A19E5" w:rsidP="00C742CD">
      <w:pPr>
        <w:ind w:left="45"/>
        <w:rPr>
          <w:rFonts w:ascii="Arial" w:hAnsi="Arial" w:cs="Arial"/>
        </w:rPr>
      </w:pPr>
      <w:r w:rsidRPr="00C742CD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</w:t>
      </w:r>
      <w:r w:rsidRPr="00C742CD">
        <w:rPr>
          <w:rFonts w:ascii="Arial" w:hAnsi="Arial" w:cs="Arial"/>
        </w:rPr>
        <w:t>Wykładowca: dr Wiktor P. Matysiak, sędzia Sądu Rejonowego w Łodzi</w:t>
      </w:r>
    </w:p>
    <w:p w:rsidR="005A19E5" w:rsidRDefault="005A19E5" w:rsidP="00C742CD">
      <w:pPr>
        <w:rPr>
          <w:rFonts w:ascii="Arial" w:hAnsi="Arial" w:cs="Arial"/>
        </w:rPr>
      </w:pPr>
      <w:r w:rsidRPr="00C742CD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C742CD">
        <w:rPr>
          <w:rFonts w:ascii="Arial" w:hAnsi="Arial" w:cs="Arial"/>
        </w:rPr>
        <w:t>Adiunkt na WP i A Uniwersytetu Łódzkiego</w:t>
      </w:r>
      <w:r>
        <w:rPr>
          <w:rFonts w:ascii="Arial" w:hAnsi="Arial" w:cs="Arial"/>
        </w:rPr>
        <w:t>.</w:t>
      </w:r>
    </w:p>
    <w:p w:rsidR="005A19E5" w:rsidRPr="00C742CD" w:rsidRDefault="005A19E5" w:rsidP="00C742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C742C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</w:t>
      </w:r>
      <w:r w:rsidRPr="00C742CD">
        <w:rPr>
          <w:rFonts w:ascii="Arial" w:hAnsi="Arial" w:cs="Arial"/>
          <w:b/>
          <w:bCs/>
        </w:rPr>
        <w:t xml:space="preserve"> 22</w:t>
      </w:r>
      <w:r>
        <w:rPr>
          <w:rFonts w:ascii="Arial" w:hAnsi="Arial" w:cs="Arial"/>
          <w:b/>
          <w:bCs/>
        </w:rPr>
        <w:t xml:space="preserve"> </w:t>
      </w:r>
      <w:r w:rsidRPr="00C742CD">
        <w:rPr>
          <w:rFonts w:ascii="Arial" w:hAnsi="Arial" w:cs="Arial"/>
          <w:bCs/>
        </w:rPr>
        <w:t>maj</w:t>
      </w:r>
      <w:r w:rsidRPr="00C742CD">
        <w:rPr>
          <w:rFonts w:ascii="Arial" w:hAnsi="Arial" w:cs="Arial"/>
          <w:color w:val="008000"/>
        </w:rPr>
        <w:t xml:space="preserve">, </w:t>
      </w:r>
      <w:r>
        <w:rPr>
          <w:rFonts w:ascii="Arial" w:hAnsi="Arial" w:cs="Arial"/>
          <w:color w:val="008000"/>
        </w:rPr>
        <w:t xml:space="preserve">   </w:t>
      </w:r>
      <w:r w:rsidRPr="00C742CD">
        <w:rPr>
          <w:rFonts w:ascii="Arial" w:hAnsi="Arial" w:cs="Arial"/>
        </w:rPr>
        <w:t>Warszawa -</w:t>
      </w:r>
      <w:r>
        <w:rPr>
          <w:rFonts w:ascii="Arial" w:hAnsi="Arial" w:cs="Arial"/>
        </w:rPr>
        <w:t xml:space="preserve"> </w:t>
      </w:r>
      <w:r w:rsidRPr="00C742CD">
        <w:rPr>
          <w:rFonts w:ascii="Arial" w:hAnsi="Arial" w:cs="Arial"/>
        </w:rPr>
        <w:t xml:space="preserve"> temat: „ Niedozwolone postanowienia umowne.”</w:t>
      </w:r>
    </w:p>
    <w:p w:rsidR="005A19E5" w:rsidRDefault="005A19E5" w:rsidP="00C742CD">
      <w:pPr>
        <w:ind w:left="90"/>
        <w:rPr>
          <w:rFonts w:ascii="Arial" w:hAnsi="Arial" w:cs="Arial"/>
        </w:rPr>
      </w:pPr>
      <w:r w:rsidRPr="00C742CD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</w:t>
      </w:r>
      <w:r w:rsidRPr="00C742CD">
        <w:rPr>
          <w:rFonts w:ascii="Arial" w:hAnsi="Arial" w:cs="Arial"/>
        </w:rPr>
        <w:t xml:space="preserve">Wykładowca: </w:t>
      </w:r>
      <w:smartTag w:uri="urn:schemas-microsoft-com:office:smarttags" w:element="PersonName">
        <w:smartTagPr>
          <w:attr w:name="ProductID" w:val="Dariusz Zawistowski"/>
        </w:smartTagPr>
        <w:r w:rsidRPr="00C742CD">
          <w:rPr>
            <w:rFonts w:ascii="Arial" w:hAnsi="Arial" w:cs="Arial"/>
          </w:rPr>
          <w:t>Dariusz Zawistowski</w:t>
        </w:r>
      </w:smartTag>
      <w:r w:rsidRPr="00C742CD">
        <w:rPr>
          <w:rFonts w:ascii="Arial" w:hAnsi="Arial" w:cs="Arial"/>
        </w:rPr>
        <w:t>, sędzia Sądu Najwyższego</w:t>
      </w:r>
      <w:r>
        <w:rPr>
          <w:rFonts w:ascii="Arial" w:hAnsi="Arial" w:cs="Arial"/>
        </w:rPr>
        <w:t>.</w:t>
      </w:r>
    </w:p>
    <w:p w:rsidR="005A19E5" w:rsidRPr="00C742CD" w:rsidRDefault="005A19E5" w:rsidP="00C742CD">
      <w:pPr>
        <w:rPr>
          <w:rFonts w:ascii="Arial" w:hAnsi="Arial" w:cs="Arial"/>
        </w:rPr>
      </w:pPr>
      <w:r w:rsidRPr="00C742C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</w:t>
      </w:r>
      <w:r w:rsidRPr="00C742CD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 xml:space="preserve"> czerwiec</w:t>
      </w:r>
      <w:r w:rsidRPr="00C742CD">
        <w:rPr>
          <w:rFonts w:ascii="Arial" w:hAnsi="Arial" w:cs="Arial"/>
          <w:color w:val="008000"/>
        </w:rPr>
        <w:t xml:space="preserve">, </w:t>
      </w:r>
      <w:r w:rsidRPr="00C742CD">
        <w:rPr>
          <w:rFonts w:ascii="Arial" w:hAnsi="Arial" w:cs="Arial"/>
        </w:rPr>
        <w:t>Warszawa - temat: „ Podstawy środków odwoławczych oraz innych środków zaskarżenia”</w:t>
      </w:r>
    </w:p>
    <w:p w:rsidR="005A19E5" w:rsidRDefault="005A19E5" w:rsidP="00C742CD">
      <w:pPr>
        <w:ind w:left="90"/>
        <w:rPr>
          <w:rFonts w:ascii="Arial" w:hAnsi="Arial" w:cs="Arial"/>
        </w:rPr>
      </w:pPr>
      <w:r w:rsidRPr="00C742CD">
        <w:rPr>
          <w:rFonts w:ascii="Arial" w:hAnsi="Arial" w:cs="Arial"/>
          <w:b/>
          <w:bCs/>
        </w:rPr>
        <w:t xml:space="preserve">                                                  </w:t>
      </w:r>
      <w:r>
        <w:rPr>
          <w:rFonts w:ascii="Arial" w:hAnsi="Arial" w:cs="Arial"/>
          <w:b/>
          <w:bCs/>
        </w:rPr>
        <w:t xml:space="preserve">              </w:t>
      </w:r>
      <w:r w:rsidRPr="00C742CD">
        <w:rPr>
          <w:rFonts w:ascii="Arial" w:hAnsi="Arial" w:cs="Arial"/>
          <w:b/>
          <w:bCs/>
        </w:rPr>
        <w:t xml:space="preserve"> </w:t>
      </w:r>
      <w:r w:rsidRPr="00C742CD">
        <w:rPr>
          <w:rFonts w:ascii="Arial" w:hAnsi="Arial" w:cs="Arial"/>
        </w:rPr>
        <w:t>Wykładowca: Henryk Pietrzkowski, sędzia Sądu Najwyższego</w:t>
      </w:r>
    </w:p>
    <w:p w:rsidR="005A19E5" w:rsidRPr="00C742CD" w:rsidRDefault="005A19E5" w:rsidP="00C742CD">
      <w:pPr>
        <w:ind w:left="90"/>
        <w:rPr>
          <w:rFonts w:ascii="Arial" w:hAnsi="Arial" w:cs="Arial"/>
        </w:rPr>
      </w:pPr>
    </w:p>
    <w:p w:rsidR="005A19E5" w:rsidRDefault="005A19E5" w:rsidP="00C742CD">
      <w:pPr>
        <w:rPr>
          <w:rFonts w:ascii="Arial" w:hAnsi="Arial" w:cs="Arial"/>
        </w:rPr>
      </w:pPr>
      <w:r w:rsidRPr="00C742CD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 xml:space="preserve">     </w:t>
      </w:r>
      <w:r w:rsidRPr="00C742CD">
        <w:rPr>
          <w:rFonts w:ascii="Arial" w:hAnsi="Arial" w:cs="Arial"/>
          <w:b/>
          <w:bCs/>
        </w:rPr>
        <w:t>12</w:t>
      </w:r>
      <w:r>
        <w:rPr>
          <w:rFonts w:ascii="Arial" w:hAnsi="Arial" w:cs="Arial"/>
        </w:rPr>
        <w:t xml:space="preserve"> czerwiec</w:t>
      </w:r>
      <w:r w:rsidRPr="00C742CD">
        <w:rPr>
          <w:rFonts w:ascii="Arial" w:hAnsi="Arial" w:cs="Arial"/>
        </w:rPr>
        <w:t>, Warszawa -temat: „ Czas pracy, w tym sposoby obliczania wynagrodzenia za godziny</w:t>
      </w:r>
      <w:r>
        <w:rPr>
          <w:rFonts w:ascii="Arial" w:hAnsi="Arial" w:cs="Arial"/>
        </w:rPr>
        <w:t xml:space="preserve"> </w:t>
      </w:r>
      <w:r w:rsidRPr="00C742CD">
        <w:rPr>
          <w:rFonts w:ascii="Arial" w:hAnsi="Arial" w:cs="Arial"/>
        </w:rPr>
        <w:t xml:space="preserve">nadliczbowe </w:t>
      </w:r>
    </w:p>
    <w:p w:rsidR="005A19E5" w:rsidRPr="00C742CD" w:rsidRDefault="005A19E5" w:rsidP="00C742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Pr="00C742CD">
        <w:rPr>
          <w:rFonts w:ascii="Arial" w:hAnsi="Arial" w:cs="Arial"/>
        </w:rPr>
        <w:t xml:space="preserve">– po zmianach kodeksu pracy.” </w:t>
      </w:r>
    </w:p>
    <w:p w:rsidR="005A19E5" w:rsidRDefault="005A19E5" w:rsidP="00C742CD">
      <w:pPr>
        <w:rPr>
          <w:rFonts w:ascii="Arial" w:hAnsi="Arial" w:cs="Arial"/>
        </w:rPr>
      </w:pPr>
      <w:r w:rsidRPr="00C742CD">
        <w:rPr>
          <w:rFonts w:ascii="Arial" w:hAnsi="Arial" w:cs="Arial"/>
          <w:bCs/>
        </w:rPr>
        <w:t xml:space="preserve">                                   </w:t>
      </w:r>
      <w:r>
        <w:rPr>
          <w:rFonts w:ascii="Arial" w:hAnsi="Arial" w:cs="Arial"/>
          <w:bCs/>
        </w:rPr>
        <w:t xml:space="preserve">                              </w:t>
      </w:r>
      <w:r w:rsidRPr="00C742CD">
        <w:rPr>
          <w:rFonts w:ascii="Arial" w:hAnsi="Arial" w:cs="Arial"/>
          <w:bCs/>
        </w:rPr>
        <w:t xml:space="preserve"> Wykładowca</w:t>
      </w:r>
      <w:r w:rsidRPr="00C742CD">
        <w:rPr>
          <w:rFonts w:ascii="Arial" w:hAnsi="Arial" w:cs="Arial"/>
        </w:rPr>
        <w:t>: Andrzej Kurzych, sędzia, Wiceprezes Sądu Rejonowego w Toruniu</w:t>
      </w:r>
      <w:r>
        <w:rPr>
          <w:rFonts w:ascii="Arial" w:hAnsi="Arial" w:cs="Arial"/>
        </w:rPr>
        <w:t>.</w:t>
      </w:r>
    </w:p>
    <w:p w:rsidR="005A19E5" w:rsidRPr="00C742CD" w:rsidRDefault="005A19E5" w:rsidP="00C742CD">
      <w:pPr>
        <w:ind w:left="90"/>
        <w:rPr>
          <w:rFonts w:ascii="Arial" w:hAnsi="Arial" w:cs="Arial"/>
        </w:rPr>
      </w:pPr>
      <w:r>
        <w:rPr>
          <w:b/>
          <w:bCs/>
          <w:sz w:val="20"/>
        </w:rPr>
        <w:t xml:space="preserve">             </w:t>
      </w:r>
      <w:r w:rsidRPr="00C742CD">
        <w:rPr>
          <w:rFonts w:ascii="Arial" w:hAnsi="Arial" w:cs="Arial"/>
          <w:b/>
          <w:bCs/>
        </w:rPr>
        <w:t>26</w:t>
      </w:r>
      <w:r w:rsidRPr="00C742CD">
        <w:rPr>
          <w:rFonts w:ascii="Arial" w:hAnsi="Arial" w:cs="Arial"/>
          <w:bCs/>
        </w:rPr>
        <w:t xml:space="preserve"> czerwiec</w:t>
      </w:r>
      <w:r w:rsidRPr="00C742CD">
        <w:rPr>
          <w:rFonts w:ascii="Arial" w:hAnsi="Arial" w:cs="Arial"/>
        </w:rPr>
        <w:t>, Warszawa</w:t>
      </w:r>
      <w:r w:rsidRPr="00C742CD">
        <w:rPr>
          <w:rFonts w:ascii="Arial" w:hAnsi="Arial" w:cs="Arial"/>
          <w:color w:val="008000"/>
        </w:rPr>
        <w:t xml:space="preserve"> </w:t>
      </w:r>
      <w:r w:rsidRPr="00C742CD">
        <w:rPr>
          <w:rFonts w:ascii="Arial" w:hAnsi="Arial" w:cs="Arial"/>
        </w:rPr>
        <w:t>– temat: „ Oskarżyciel posiłkowy w postępowaniu karnym.”</w:t>
      </w:r>
    </w:p>
    <w:p w:rsidR="005A19E5" w:rsidRPr="00C742CD" w:rsidRDefault="005A19E5" w:rsidP="00C742CD">
      <w:pPr>
        <w:ind w:left="90"/>
        <w:rPr>
          <w:rFonts w:ascii="Arial" w:hAnsi="Arial" w:cs="Arial"/>
          <w:b/>
          <w:bCs/>
        </w:rPr>
      </w:pPr>
      <w:r w:rsidRPr="00C742CD">
        <w:rPr>
          <w:rFonts w:ascii="Arial" w:hAnsi="Arial" w:cs="Arial"/>
          <w:b/>
          <w:bCs/>
        </w:rPr>
        <w:t xml:space="preserve">                                               </w:t>
      </w:r>
      <w:r>
        <w:rPr>
          <w:rFonts w:ascii="Arial" w:hAnsi="Arial" w:cs="Arial"/>
          <w:b/>
          <w:bCs/>
        </w:rPr>
        <w:t xml:space="preserve">                  </w:t>
      </w:r>
      <w:r w:rsidRPr="00C742CD">
        <w:rPr>
          <w:rFonts w:ascii="Arial" w:hAnsi="Arial" w:cs="Arial"/>
          <w:b/>
          <w:bCs/>
        </w:rPr>
        <w:t xml:space="preserve"> </w:t>
      </w:r>
      <w:r w:rsidRPr="00C742CD">
        <w:rPr>
          <w:rFonts w:ascii="Arial" w:hAnsi="Arial" w:cs="Arial"/>
          <w:bCs/>
        </w:rPr>
        <w:t>Wykładowca: Michał Laskowski, sędzia Sądu Najwyższego /Izba Karna/</w:t>
      </w:r>
    </w:p>
    <w:p w:rsidR="005A19E5" w:rsidRPr="00C742CD" w:rsidRDefault="005A19E5" w:rsidP="00C742CD">
      <w:pPr>
        <w:rPr>
          <w:rFonts w:ascii="Arial" w:hAnsi="Arial" w:cs="Arial"/>
        </w:rPr>
      </w:pPr>
    </w:p>
    <w:p w:rsidR="005A19E5" w:rsidRPr="00C742CD" w:rsidRDefault="005A19E5" w:rsidP="00C742CD">
      <w:pPr>
        <w:ind w:left="90"/>
        <w:rPr>
          <w:rFonts w:ascii="Arial" w:hAnsi="Arial" w:cs="Arial"/>
        </w:rPr>
      </w:pPr>
    </w:p>
    <w:p w:rsidR="005A19E5" w:rsidRDefault="005A19E5" w:rsidP="00C742CD">
      <w:pPr>
        <w:rPr>
          <w:rFonts w:ascii="Arial" w:hAnsi="Arial" w:cs="Arial"/>
        </w:rPr>
      </w:pPr>
    </w:p>
    <w:p w:rsidR="005A19E5" w:rsidRDefault="005A19E5" w:rsidP="00C742CD">
      <w:pPr>
        <w:rPr>
          <w:rFonts w:ascii="Arial" w:hAnsi="Arial" w:cs="Arial"/>
        </w:rPr>
      </w:pPr>
    </w:p>
    <w:p w:rsidR="005A19E5" w:rsidRPr="00C742CD" w:rsidRDefault="005A19E5" w:rsidP="00C742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II </w:t>
      </w:r>
      <w:r w:rsidRPr="00C742CD">
        <w:rPr>
          <w:rFonts w:ascii="Arial" w:hAnsi="Arial" w:cs="Arial"/>
          <w:b/>
        </w:rPr>
        <w:t>półrocze 2014 r.</w:t>
      </w:r>
    </w:p>
    <w:p w:rsidR="005A19E5" w:rsidRDefault="005A19E5" w:rsidP="00C742CD">
      <w:pPr>
        <w:ind w:left="45"/>
        <w:rPr>
          <w:sz w:val="20"/>
        </w:rPr>
      </w:pPr>
    </w:p>
    <w:p w:rsidR="005A19E5" w:rsidRPr="002A06E5" w:rsidRDefault="005A19E5" w:rsidP="00A27C39">
      <w:pPr>
        <w:ind w:left="45"/>
        <w:rPr>
          <w:rFonts w:ascii="Arial" w:hAnsi="Arial" w:cs="Arial"/>
        </w:rPr>
      </w:pPr>
    </w:p>
    <w:p w:rsidR="005A19E5" w:rsidRPr="002A06E5" w:rsidRDefault="005A19E5" w:rsidP="002A06E5">
      <w:pPr>
        <w:rPr>
          <w:rFonts w:ascii="Arial" w:hAnsi="Arial" w:cs="Arial"/>
        </w:rPr>
      </w:pPr>
      <w:r w:rsidRPr="002A06E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</w:t>
      </w:r>
      <w:r w:rsidRPr="002A06E5">
        <w:rPr>
          <w:rFonts w:ascii="Arial" w:hAnsi="Arial" w:cs="Arial"/>
          <w:b/>
        </w:rPr>
        <w:t>18</w:t>
      </w:r>
      <w:r w:rsidRPr="002A06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wrzesień</w:t>
      </w:r>
      <w:r w:rsidRPr="002A06E5">
        <w:rPr>
          <w:rFonts w:ascii="Arial" w:hAnsi="Arial" w:cs="Arial"/>
        </w:rPr>
        <w:t>, Warszawa – temat: „ Przestępstwo przeciw obrotowi gospodarczemu i przeciwko dokumentom.”</w:t>
      </w:r>
    </w:p>
    <w:p w:rsidR="005A19E5" w:rsidRDefault="005A19E5" w:rsidP="002A06E5">
      <w:pPr>
        <w:rPr>
          <w:rFonts w:ascii="Arial" w:hAnsi="Arial" w:cs="Arial"/>
        </w:rPr>
      </w:pPr>
      <w:r w:rsidRPr="002A06E5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   Wykła</w:t>
      </w:r>
      <w:r w:rsidRPr="002A06E5">
        <w:rPr>
          <w:rFonts w:ascii="Arial" w:hAnsi="Arial" w:cs="Arial"/>
        </w:rPr>
        <w:t>dowca:</w:t>
      </w:r>
      <w:r>
        <w:rPr>
          <w:rFonts w:ascii="Arial" w:hAnsi="Arial" w:cs="Arial"/>
        </w:rPr>
        <w:t xml:space="preserve"> Henryk Komisarski, sędzia Sądu Apelacyjnego w Poznaniu</w:t>
      </w:r>
    </w:p>
    <w:p w:rsidR="005A19E5" w:rsidRDefault="005A19E5" w:rsidP="002A06E5">
      <w:pPr>
        <w:rPr>
          <w:rFonts w:ascii="Arial" w:hAnsi="Arial" w:cs="Arial"/>
        </w:rPr>
      </w:pPr>
    </w:p>
    <w:p w:rsidR="005A19E5" w:rsidRPr="00B97376" w:rsidRDefault="005A19E5" w:rsidP="00B97376">
      <w:pPr>
        <w:rPr>
          <w:rFonts w:ascii="Arial" w:hAnsi="Arial" w:cs="Arial"/>
        </w:rPr>
      </w:pPr>
      <w:r w:rsidRPr="00B9737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</w:t>
      </w:r>
      <w:r w:rsidRPr="00B97376">
        <w:rPr>
          <w:rFonts w:ascii="Arial" w:hAnsi="Arial" w:cs="Arial"/>
          <w:b/>
        </w:rPr>
        <w:t xml:space="preserve">2 </w:t>
      </w:r>
      <w:r w:rsidRPr="00B97376">
        <w:rPr>
          <w:rFonts w:ascii="Arial" w:hAnsi="Arial" w:cs="Arial"/>
        </w:rPr>
        <w:t>październik, Warszawa</w:t>
      </w:r>
      <w:r w:rsidRPr="00B97376">
        <w:rPr>
          <w:rFonts w:ascii="Arial" w:hAnsi="Arial" w:cs="Arial"/>
          <w:color w:val="008000"/>
        </w:rPr>
        <w:t xml:space="preserve"> </w:t>
      </w:r>
      <w:r w:rsidRPr="00B97376">
        <w:rPr>
          <w:rFonts w:ascii="Arial" w:hAnsi="Arial" w:cs="Arial"/>
        </w:rPr>
        <w:t>– temat: „ Postępowanie dowodowe w prawie karnym.”</w:t>
      </w:r>
    </w:p>
    <w:p w:rsidR="005A19E5" w:rsidRPr="00B97376" w:rsidRDefault="005A19E5" w:rsidP="00B97376">
      <w:pPr>
        <w:rPr>
          <w:rFonts w:ascii="Arial" w:hAnsi="Arial" w:cs="Arial"/>
        </w:rPr>
      </w:pPr>
      <w:r w:rsidRPr="00B97376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B97376">
        <w:rPr>
          <w:rFonts w:ascii="Arial" w:hAnsi="Arial" w:cs="Arial"/>
        </w:rPr>
        <w:t xml:space="preserve">  Wykładowca:</w:t>
      </w:r>
      <w:r>
        <w:rPr>
          <w:rFonts w:ascii="Arial" w:hAnsi="Arial" w:cs="Arial"/>
        </w:rPr>
        <w:t xml:space="preserve"> Henryk Komisarski, sędzia Sądu Apelacyjnego w Poznaniu</w:t>
      </w:r>
    </w:p>
    <w:p w:rsidR="005A19E5" w:rsidRPr="00B97376" w:rsidRDefault="005A19E5" w:rsidP="00B97376">
      <w:pPr>
        <w:ind w:left="360"/>
        <w:rPr>
          <w:rFonts w:ascii="Arial" w:hAnsi="Arial" w:cs="Arial"/>
        </w:rPr>
      </w:pPr>
      <w:r w:rsidRPr="00B973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B97376">
        <w:rPr>
          <w:rFonts w:ascii="Arial" w:hAnsi="Arial" w:cs="Arial"/>
        </w:rPr>
        <w:t xml:space="preserve"> </w:t>
      </w:r>
      <w:r w:rsidRPr="00B97376">
        <w:rPr>
          <w:rFonts w:ascii="Arial" w:hAnsi="Arial" w:cs="Arial"/>
          <w:b/>
        </w:rPr>
        <w:t>9</w:t>
      </w:r>
      <w:r w:rsidRPr="00B97376">
        <w:rPr>
          <w:rFonts w:ascii="Arial" w:hAnsi="Arial" w:cs="Arial"/>
        </w:rPr>
        <w:t xml:space="preserve"> październik, Warszawa</w:t>
      </w:r>
      <w:r w:rsidRPr="00B97376">
        <w:rPr>
          <w:rFonts w:ascii="Arial" w:hAnsi="Arial" w:cs="Arial"/>
          <w:color w:val="008000"/>
        </w:rPr>
        <w:t xml:space="preserve"> </w:t>
      </w:r>
      <w:r w:rsidRPr="00B97376">
        <w:rPr>
          <w:rFonts w:ascii="Arial" w:hAnsi="Arial" w:cs="Arial"/>
        </w:rPr>
        <w:t>– temat: „Postępowanie przed sądami administracyjnymi.”</w:t>
      </w:r>
    </w:p>
    <w:p w:rsidR="005A19E5" w:rsidRPr="00B97376" w:rsidRDefault="005A19E5" w:rsidP="00B97376">
      <w:pPr>
        <w:ind w:left="360"/>
        <w:rPr>
          <w:rFonts w:ascii="Arial" w:hAnsi="Arial" w:cs="Arial"/>
        </w:rPr>
      </w:pPr>
      <w:r w:rsidRPr="00B97376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        </w:t>
      </w:r>
      <w:r w:rsidRPr="00B97376">
        <w:rPr>
          <w:rFonts w:ascii="Arial" w:hAnsi="Arial" w:cs="Arial"/>
        </w:rPr>
        <w:t xml:space="preserve"> Wykładowcy: prof. dr hab. Jan </w:t>
      </w:r>
      <w:smartTag w:uri="urn:schemas-microsoft-com:office:smarttags" w:element="PersonName">
        <w:smartTagPr>
          <w:attr w:name="ProductID" w:val="Paweł Tarno"/>
        </w:smartTagPr>
        <w:r w:rsidRPr="00B97376">
          <w:rPr>
            <w:rFonts w:ascii="Arial" w:hAnsi="Arial" w:cs="Arial"/>
          </w:rPr>
          <w:t>Paweł Tarno</w:t>
        </w:r>
      </w:smartTag>
      <w:r w:rsidRPr="00B97376">
        <w:rPr>
          <w:rFonts w:ascii="Arial" w:hAnsi="Arial" w:cs="Arial"/>
        </w:rPr>
        <w:t>, sędzia NSA</w:t>
      </w:r>
    </w:p>
    <w:p w:rsidR="005A19E5" w:rsidRPr="00B97376" w:rsidRDefault="005A19E5" w:rsidP="00B97376">
      <w:pPr>
        <w:ind w:left="360"/>
        <w:rPr>
          <w:rFonts w:ascii="Arial" w:hAnsi="Arial" w:cs="Arial"/>
          <w:b/>
        </w:rPr>
      </w:pPr>
    </w:p>
    <w:p w:rsidR="005A19E5" w:rsidRPr="00B97376" w:rsidRDefault="005A19E5" w:rsidP="00B97376">
      <w:pPr>
        <w:ind w:left="90"/>
        <w:rPr>
          <w:rFonts w:ascii="Arial" w:hAnsi="Arial" w:cs="Arial"/>
        </w:rPr>
      </w:pPr>
      <w:r w:rsidRPr="00B97376">
        <w:rPr>
          <w:rFonts w:ascii="Arial" w:hAnsi="Arial" w:cs="Arial"/>
        </w:rPr>
        <w:t xml:space="preserve">        </w:t>
      </w:r>
      <w:r w:rsidRPr="00B973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Pr="00B97376">
        <w:rPr>
          <w:rFonts w:ascii="Arial" w:hAnsi="Arial" w:cs="Arial"/>
          <w:b/>
        </w:rPr>
        <w:t>16</w:t>
      </w:r>
      <w:r w:rsidRPr="00B97376">
        <w:rPr>
          <w:rFonts w:ascii="Arial" w:hAnsi="Arial" w:cs="Arial"/>
        </w:rPr>
        <w:t xml:space="preserve"> październik, Warszawa - temat: „ Skarga o stwierdzenie niezgodności z prawem prawomocnych orzeczeń.”</w:t>
      </w:r>
    </w:p>
    <w:p w:rsidR="005A19E5" w:rsidRPr="00B97376" w:rsidRDefault="005A19E5" w:rsidP="00B97376">
      <w:pPr>
        <w:ind w:left="330"/>
        <w:rPr>
          <w:rFonts w:ascii="Arial" w:hAnsi="Arial" w:cs="Arial"/>
        </w:rPr>
      </w:pPr>
      <w:r w:rsidRPr="00B97376">
        <w:rPr>
          <w:rFonts w:ascii="Arial" w:hAnsi="Arial" w:cs="Arial"/>
          <w:b/>
          <w:bCs/>
        </w:rPr>
        <w:t xml:space="preserve">                                                                   </w:t>
      </w:r>
      <w:r>
        <w:rPr>
          <w:rFonts w:ascii="Arial" w:hAnsi="Arial" w:cs="Arial"/>
          <w:b/>
          <w:bCs/>
        </w:rPr>
        <w:t xml:space="preserve">  </w:t>
      </w:r>
      <w:r w:rsidRPr="00B97376">
        <w:rPr>
          <w:rFonts w:ascii="Arial" w:hAnsi="Arial" w:cs="Arial"/>
        </w:rPr>
        <w:t xml:space="preserve">Wykładowca: </w:t>
      </w:r>
      <w:smartTag w:uri="urn:schemas-microsoft-com:office:smarttags" w:element="PersonName">
        <w:smartTagPr>
          <w:attr w:name="ProductID" w:val="Dariusz Zawistowski"/>
        </w:smartTagPr>
        <w:r w:rsidRPr="00B97376">
          <w:rPr>
            <w:rFonts w:ascii="Arial" w:hAnsi="Arial" w:cs="Arial"/>
          </w:rPr>
          <w:t>Dariusz Zawistowski</w:t>
        </w:r>
      </w:smartTag>
      <w:r w:rsidRPr="00B97376">
        <w:rPr>
          <w:rFonts w:ascii="Arial" w:hAnsi="Arial" w:cs="Arial"/>
        </w:rPr>
        <w:t>, sędzia Sądu Najwyższego</w:t>
      </w:r>
    </w:p>
    <w:p w:rsidR="005A19E5" w:rsidRPr="000F5B54" w:rsidRDefault="005A19E5" w:rsidP="00B97376">
      <w:pPr>
        <w:ind w:left="330"/>
        <w:rPr>
          <w:b/>
          <w:sz w:val="20"/>
        </w:rPr>
      </w:pPr>
    </w:p>
    <w:p w:rsidR="005A19E5" w:rsidRPr="00B97376" w:rsidRDefault="005A19E5" w:rsidP="00B97376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Pr="00B97376">
        <w:rPr>
          <w:rFonts w:ascii="Arial" w:hAnsi="Arial" w:cs="Arial"/>
          <w:b/>
        </w:rPr>
        <w:t>23</w:t>
      </w:r>
      <w:r w:rsidRPr="00B97376">
        <w:rPr>
          <w:rFonts w:ascii="Arial" w:hAnsi="Arial" w:cs="Arial"/>
        </w:rPr>
        <w:t xml:space="preserve"> październik, Warszawa</w:t>
      </w:r>
      <w:r w:rsidRPr="00B97376">
        <w:rPr>
          <w:rFonts w:ascii="Arial" w:hAnsi="Arial" w:cs="Arial"/>
          <w:color w:val="008000"/>
        </w:rPr>
        <w:t xml:space="preserve"> </w:t>
      </w:r>
      <w:r w:rsidRPr="00B97376">
        <w:rPr>
          <w:rFonts w:ascii="Arial" w:hAnsi="Arial" w:cs="Arial"/>
        </w:rPr>
        <w:t>– temat: „Czynności zawodowego pełnomocnika w postępowaniu administracyjnym</w:t>
      </w:r>
    </w:p>
    <w:p w:rsidR="005A19E5" w:rsidRPr="00B97376" w:rsidRDefault="005A19E5" w:rsidP="00B97376">
      <w:pPr>
        <w:ind w:left="360"/>
        <w:rPr>
          <w:rFonts w:ascii="Arial" w:hAnsi="Arial" w:cs="Arial"/>
        </w:rPr>
      </w:pPr>
      <w:r w:rsidRPr="00B97376">
        <w:rPr>
          <w:rFonts w:ascii="Arial" w:hAnsi="Arial" w:cs="Arial"/>
          <w:b/>
        </w:rPr>
        <w:t xml:space="preserve">                                                       </w:t>
      </w:r>
      <w:r>
        <w:rPr>
          <w:rFonts w:ascii="Arial" w:hAnsi="Arial" w:cs="Arial"/>
          <w:b/>
        </w:rPr>
        <w:t xml:space="preserve">           </w:t>
      </w:r>
      <w:r w:rsidRPr="00B97376">
        <w:rPr>
          <w:rFonts w:ascii="Arial" w:hAnsi="Arial" w:cs="Arial"/>
          <w:b/>
        </w:rPr>
        <w:t xml:space="preserve">  </w:t>
      </w:r>
      <w:r w:rsidRPr="00B97376">
        <w:rPr>
          <w:rFonts w:ascii="Arial" w:hAnsi="Arial" w:cs="Arial"/>
        </w:rPr>
        <w:t>i sądowoadministracyjnym – wybrane zagadnienia.”</w:t>
      </w:r>
    </w:p>
    <w:p w:rsidR="005A19E5" w:rsidRDefault="005A19E5" w:rsidP="00B97376">
      <w:pPr>
        <w:ind w:left="360"/>
        <w:rPr>
          <w:rFonts w:ascii="Arial" w:hAnsi="Arial" w:cs="Arial"/>
        </w:rPr>
      </w:pPr>
      <w:r w:rsidRPr="00B97376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</w:t>
      </w:r>
      <w:r w:rsidRPr="00B973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97376">
        <w:rPr>
          <w:rFonts w:ascii="Arial" w:hAnsi="Arial" w:cs="Arial"/>
        </w:rPr>
        <w:t xml:space="preserve"> Wykładowcy: prof. dr hab. Jan </w:t>
      </w:r>
      <w:smartTag w:uri="urn:schemas-microsoft-com:office:smarttags" w:element="PersonName">
        <w:smartTagPr>
          <w:attr w:name="ProductID" w:val="Paweł Tarno"/>
        </w:smartTagPr>
        <w:r w:rsidRPr="00B97376">
          <w:rPr>
            <w:rFonts w:ascii="Arial" w:hAnsi="Arial" w:cs="Arial"/>
          </w:rPr>
          <w:t>Paweł Tarno</w:t>
        </w:r>
      </w:smartTag>
      <w:r w:rsidRPr="00B97376">
        <w:rPr>
          <w:rFonts w:ascii="Arial" w:hAnsi="Arial" w:cs="Arial"/>
        </w:rPr>
        <w:t>, sędzia NSA</w:t>
      </w:r>
    </w:p>
    <w:p w:rsidR="005A19E5" w:rsidRPr="00B97376" w:rsidRDefault="005A19E5" w:rsidP="00B97376">
      <w:pPr>
        <w:ind w:left="360"/>
        <w:rPr>
          <w:rFonts w:ascii="Arial" w:hAnsi="Arial" w:cs="Arial"/>
        </w:rPr>
      </w:pPr>
      <w:r w:rsidRPr="00B97376">
        <w:rPr>
          <w:rFonts w:ascii="Arial" w:hAnsi="Arial" w:cs="Arial"/>
          <w:color w:val="0000FF"/>
        </w:rPr>
        <w:t xml:space="preserve"> </w:t>
      </w:r>
    </w:p>
    <w:p w:rsidR="005A19E5" w:rsidRPr="00B97376" w:rsidRDefault="005A19E5" w:rsidP="00B97376">
      <w:pPr>
        <w:rPr>
          <w:rFonts w:ascii="Arial" w:hAnsi="Arial" w:cs="Arial"/>
        </w:rPr>
      </w:pPr>
      <w:r w:rsidRPr="00A95A90">
        <w:rPr>
          <w:b/>
          <w:sz w:val="20"/>
        </w:rPr>
        <w:t xml:space="preserve">      </w:t>
      </w:r>
      <w:r>
        <w:rPr>
          <w:b/>
          <w:sz w:val="20"/>
        </w:rPr>
        <w:t xml:space="preserve">                    </w:t>
      </w:r>
      <w:r w:rsidRPr="00A95A90">
        <w:rPr>
          <w:b/>
          <w:sz w:val="20"/>
        </w:rPr>
        <w:t xml:space="preserve"> </w:t>
      </w:r>
      <w:r w:rsidRPr="00B97376">
        <w:rPr>
          <w:rFonts w:ascii="Arial" w:hAnsi="Arial" w:cs="Arial"/>
          <w:b/>
        </w:rPr>
        <w:t xml:space="preserve">6  </w:t>
      </w:r>
      <w:r w:rsidRPr="00B97376">
        <w:rPr>
          <w:rFonts w:ascii="Arial" w:hAnsi="Arial" w:cs="Arial"/>
        </w:rPr>
        <w:t>listopad</w:t>
      </w:r>
      <w:r w:rsidRPr="00B97376">
        <w:rPr>
          <w:rFonts w:ascii="Arial" w:hAnsi="Arial" w:cs="Arial"/>
          <w:color w:val="008000"/>
        </w:rPr>
        <w:t>,</w:t>
      </w:r>
      <w:r w:rsidRPr="00B97376">
        <w:rPr>
          <w:rFonts w:ascii="Arial" w:hAnsi="Arial" w:cs="Arial"/>
        </w:rPr>
        <w:t xml:space="preserve"> Warszawa</w:t>
      </w:r>
      <w:r>
        <w:rPr>
          <w:rFonts w:ascii="Arial" w:hAnsi="Arial" w:cs="Arial"/>
        </w:rPr>
        <w:t xml:space="preserve"> - temat:</w:t>
      </w:r>
      <w:r w:rsidRPr="00B97376">
        <w:rPr>
          <w:rFonts w:ascii="Arial" w:hAnsi="Arial" w:cs="Arial"/>
        </w:rPr>
        <w:t xml:space="preserve"> „ Dyskryminacja w stosunkach pracy”</w:t>
      </w:r>
    </w:p>
    <w:p w:rsidR="005A19E5" w:rsidRPr="00B97376" w:rsidRDefault="005A19E5" w:rsidP="00B97376">
      <w:pPr>
        <w:rPr>
          <w:rFonts w:ascii="Arial" w:hAnsi="Arial" w:cs="Arial"/>
        </w:rPr>
      </w:pPr>
      <w:r w:rsidRPr="00B97376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           </w:t>
      </w:r>
      <w:r w:rsidRPr="00B9737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B97376">
        <w:rPr>
          <w:rFonts w:ascii="Arial" w:hAnsi="Arial" w:cs="Arial"/>
          <w:bCs/>
        </w:rPr>
        <w:t>Wykładowca</w:t>
      </w:r>
      <w:r w:rsidRPr="00B97376">
        <w:rPr>
          <w:rFonts w:ascii="Arial" w:hAnsi="Arial" w:cs="Arial"/>
        </w:rPr>
        <w:t>: Andrzej Kurzych, sędzia, Wiceprezes Sądu Rejonowego w Toruniu</w:t>
      </w:r>
    </w:p>
    <w:p w:rsidR="005A19E5" w:rsidRPr="001932B7" w:rsidRDefault="005A19E5" w:rsidP="00B97376">
      <w:pPr>
        <w:rPr>
          <w:rFonts w:ascii="Arial" w:hAnsi="Arial" w:cs="Arial"/>
        </w:rPr>
      </w:pPr>
      <w:r w:rsidRPr="001932B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</w:t>
      </w:r>
      <w:r w:rsidRPr="001932B7">
        <w:rPr>
          <w:rFonts w:ascii="Arial" w:hAnsi="Arial" w:cs="Arial"/>
          <w:b/>
        </w:rPr>
        <w:t xml:space="preserve"> 20</w:t>
      </w:r>
      <w:r w:rsidRPr="001932B7">
        <w:rPr>
          <w:rFonts w:ascii="Arial" w:hAnsi="Arial" w:cs="Arial"/>
        </w:rPr>
        <w:t xml:space="preserve">  listopad, Warszawa - temat: „ Podstawy środków odwoławczych oraz innych środków zaskarżenia”</w:t>
      </w:r>
    </w:p>
    <w:p w:rsidR="005A19E5" w:rsidRPr="001932B7" w:rsidRDefault="005A19E5" w:rsidP="00B97376">
      <w:pPr>
        <w:ind w:left="90"/>
        <w:rPr>
          <w:rFonts w:ascii="Arial" w:hAnsi="Arial" w:cs="Arial"/>
        </w:rPr>
      </w:pPr>
      <w:r w:rsidRPr="001932B7">
        <w:rPr>
          <w:rFonts w:ascii="Arial" w:hAnsi="Arial" w:cs="Arial"/>
          <w:b/>
          <w:bCs/>
        </w:rPr>
        <w:t xml:space="preserve">                                                            </w:t>
      </w:r>
      <w:r>
        <w:rPr>
          <w:rFonts w:ascii="Arial" w:hAnsi="Arial" w:cs="Arial"/>
          <w:b/>
          <w:bCs/>
        </w:rPr>
        <w:t xml:space="preserve">        </w:t>
      </w:r>
      <w:r w:rsidRPr="001932B7">
        <w:rPr>
          <w:rFonts w:ascii="Arial" w:hAnsi="Arial" w:cs="Arial"/>
          <w:b/>
          <w:bCs/>
        </w:rPr>
        <w:t xml:space="preserve">  </w:t>
      </w:r>
      <w:r w:rsidRPr="001932B7">
        <w:rPr>
          <w:rFonts w:ascii="Arial" w:hAnsi="Arial" w:cs="Arial"/>
        </w:rPr>
        <w:t xml:space="preserve">Wykładowca: </w:t>
      </w:r>
      <w:smartTag w:uri="urn:schemas-microsoft-com:office:smarttags" w:element="PersonName">
        <w:smartTagPr>
          <w:attr w:name="ProductID" w:val="Dariusz Zawistowski"/>
        </w:smartTagPr>
        <w:r w:rsidRPr="001932B7">
          <w:rPr>
            <w:rFonts w:ascii="Arial" w:hAnsi="Arial" w:cs="Arial"/>
          </w:rPr>
          <w:t>Dariusz Zawistowski</w:t>
        </w:r>
      </w:smartTag>
      <w:r w:rsidRPr="001932B7">
        <w:rPr>
          <w:rFonts w:ascii="Arial" w:hAnsi="Arial" w:cs="Arial"/>
        </w:rPr>
        <w:t>, sędzia Sądu Najwyższego</w:t>
      </w:r>
    </w:p>
    <w:p w:rsidR="005A19E5" w:rsidRPr="001932B7" w:rsidRDefault="005A19E5" w:rsidP="001932B7">
      <w:pPr>
        <w:ind w:left="330"/>
        <w:rPr>
          <w:sz w:val="20"/>
        </w:rPr>
      </w:pPr>
      <w:r>
        <w:rPr>
          <w:sz w:val="20"/>
        </w:rPr>
        <w:t xml:space="preserve">                </w:t>
      </w:r>
      <w:r>
        <w:rPr>
          <w:rFonts w:ascii="Arial" w:hAnsi="Arial" w:cs="Arial"/>
          <w:b/>
        </w:rPr>
        <w:t xml:space="preserve"> </w:t>
      </w:r>
      <w:r w:rsidRPr="001932B7">
        <w:rPr>
          <w:rFonts w:ascii="Arial" w:hAnsi="Arial" w:cs="Arial"/>
          <w:b/>
        </w:rPr>
        <w:t xml:space="preserve">27 </w:t>
      </w:r>
      <w:r w:rsidRPr="001932B7">
        <w:rPr>
          <w:rFonts w:ascii="Arial" w:hAnsi="Arial" w:cs="Arial"/>
        </w:rPr>
        <w:t>listopad</w:t>
      </w:r>
      <w:r w:rsidRPr="001932B7">
        <w:rPr>
          <w:rFonts w:ascii="Arial" w:hAnsi="Arial" w:cs="Arial"/>
          <w:color w:val="008000"/>
        </w:rPr>
        <w:t>,</w:t>
      </w:r>
      <w:r w:rsidRPr="001932B7">
        <w:rPr>
          <w:rFonts w:ascii="Arial" w:hAnsi="Arial" w:cs="Arial"/>
        </w:rPr>
        <w:t xml:space="preserve"> Warszawa</w:t>
      </w:r>
      <w:r w:rsidRPr="001932B7">
        <w:rPr>
          <w:rFonts w:ascii="Arial" w:hAnsi="Arial" w:cs="Arial"/>
          <w:color w:val="008000"/>
        </w:rPr>
        <w:t xml:space="preserve"> </w:t>
      </w:r>
      <w:r w:rsidRPr="001932B7">
        <w:rPr>
          <w:rFonts w:ascii="Arial" w:hAnsi="Arial" w:cs="Arial"/>
        </w:rPr>
        <w:t>– temat: „ Klauzule umowne w świetle aktualnego orzecznictwa.”</w:t>
      </w:r>
    </w:p>
    <w:p w:rsidR="005A19E5" w:rsidRDefault="005A19E5" w:rsidP="00B97376">
      <w:pPr>
        <w:ind w:left="330"/>
        <w:rPr>
          <w:sz w:val="20"/>
        </w:rPr>
      </w:pPr>
      <w:r w:rsidRPr="001932B7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    </w:t>
      </w:r>
      <w:r w:rsidRPr="001932B7">
        <w:rPr>
          <w:rFonts w:ascii="Arial" w:hAnsi="Arial" w:cs="Arial"/>
        </w:rPr>
        <w:t xml:space="preserve">  Wykładowca: </w:t>
      </w:r>
      <w:smartTag w:uri="urn:schemas-microsoft-com:office:smarttags" w:element="PersonName">
        <w:smartTagPr>
          <w:attr w:name="ProductID" w:val="Dariusz Zawistowski"/>
        </w:smartTagPr>
        <w:r w:rsidRPr="001932B7">
          <w:rPr>
            <w:rFonts w:ascii="Arial" w:hAnsi="Arial" w:cs="Arial"/>
          </w:rPr>
          <w:t>Dariusz Zawistowski</w:t>
        </w:r>
      </w:smartTag>
      <w:r w:rsidRPr="001932B7">
        <w:rPr>
          <w:rFonts w:ascii="Arial" w:hAnsi="Arial" w:cs="Arial"/>
        </w:rPr>
        <w:t>, sędzia Sądu Najwyższego</w:t>
      </w:r>
      <w:r>
        <w:rPr>
          <w:sz w:val="20"/>
        </w:rPr>
        <w:t xml:space="preserve"> </w:t>
      </w:r>
    </w:p>
    <w:p w:rsidR="005A19E5" w:rsidRDefault="005A19E5" w:rsidP="00B973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193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1932B7">
        <w:rPr>
          <w:rFonts w:ascii="Arial" w:hAnsi="Arial" w:cs="Arial"/>
        </w:rPr>
        <w:t xml:space="preserve">  </w:t>
      </w:r>
    </w:p>
    <w:p w:rsidR="005A19E5" w:rsidRDefault="005A19E5" w:rsidP="00B97376">
      <w:pPr>
        <w:rPr>
          <w:rFonts w:ascii="Arial" w:hAnsi="Arial" w:cs="Arial"/>
        </w:rPr>
      </w:pPr>
    </w:p>
    <w:p w:rsidR="005A19E5" w:rsidRDefault="005A19E5" w:rsidP="00B97376">
      <w:pPr>
        <w:rPr>
          <w:rFonts w:ascii="Arial" w:hAnsi="Arial" w:cs="Arial"/>
        </w:rPr>
      </w:pPr>
    </w:p>
    <w:p w:rsidR="005A19E5" w:rsidRPr="001932B7" w:rsidRDefault="005A19E5" w:rsidP="00B9737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</w:t>
      </w:r>
    </w:p>
    <w:p w:rsidR="005A19E5" w:rsidRPr="002A06E5" w:rsidRDefault="005A19E5" w:rsidP="002A06E5">
      <w:pPr>
        <w:rPr>
          <w:rFonts w:ascii="Arial" w:hAnsi="Arial" w:cs="Arial"/>
        </w:rPr>
      </w:pPr>
    </w:p>
    <w:p w:rsidR="005A19E5" w:rsidRPr="002A06E5" w:rsidRDefault="005A19E5" w:rsidP="002A06E5">
      <w:pPr>
        <w:rPr>
          <w:rFonts w:ascii="Arial" w:hAnsi="Arial" w:cs="Arial"/>
        </w:rPr>
      </w:pPr>
    </w:p>
    <w:p w:rsidR="005A19E5" w:rsidRPr="00A27C39" w:rsidRDefault="005A19E5" w:rsidP="00A27C39">
      <w:pPr>
        <w:ind w:left="45"/>
        <w:rPr>
          <w:rFonts w:ascii="Arial" w:hAnsi="Arial" w:cs="Arial"/>
        </w:rPr>
      </w:pPr>
    </w:p>
    <w:p w:rsidR="005A19E5" w:rsidRPr="00A27C39" w:rsidRDefault="005A19E5" w:rsidP="00AF267E">
      <w:pPr>
        <w:ind w:left="45"/>
        <w:rPr>
          <w:rFonts w:ascii="Arial" w:hAnsi="Arial" w:cs="Arial"/>
        </w:rPr>
      </w:pPr>
    </w:p>
    <w:p w:rsidR="005A19E5" w:rsidRPr="00FB1782" w:rsidRDefault="005A19E5" w:rsidP="00687587">
      <w:pPr>
        <w:rPr>
          <w:rFonts w:ascii="Arial" w:hAnsi="Arial" w:cs="Arial"/>
          <w:b/>
        </w:rPr>
      </w:pPr>
      <w:r>
        <w:rPr>
          <w:rFonts w:ascii="Arial Narrow" w:hAnsi="Arial Narrow"/>
          <w:b/>
        </w:rPr>
        <w:t xml:space="preserve">                         </w:t>
      </w:r>
      <w:r w:rsidRPr="002E31BC">
        <w:rPr>
          <w:rFonts w:ascii="Arial" w:hAnsi="Arial" w:cs="Arial"/>
          <w:b/>
        </w:rPr>
        <w:t xml:space="preserve"> Miejsce szkoleń</w:t>
      </w:r>
      <w:r w:rsidRPr="002E31BC">
        <w:rPr>
          <w:rFonts w:ascii="Arial" w:hAnsi="Arial" w:cs="Arial"/>
        </w:rPr>
        <w:t>: Krajowa Rada Radców Prawnych, Aleje Ujazdowskie 18 lok. 4</w:t>
      </w:r>
    </w:p>
    <w:p w:rsidR="005A19E5" w:rsidRPr="002E31BC" w:rsidRDefault="005A19E5" w:rsidP="00152A41">
      <w:pPr>
        <w:ind w:left="360"/>
        <w:rPr>
          <w:rFonts w:ascii="Arial" w:hAnsi="Arial" w:cs="Arial"/>
        </w:rPr>
      </w:pPr>
      <w:r w:rsidRPr="002E31BC">
        <w:rPr>
          <w:rFonts w:ascii="Arial" w:hAnsi="Arial" w:cs="Arial"/>
          <w:b/>
        </w:rPr>
        <w:t xml:space="preserve">                             domofon </w:t>
      </w:r>
      <w:r>
        <w:rPr>
          <w:rFonts w:ascii="Arial" w:hAnsi="Arial" w:cs="Arial"/>
        </w:rPr>
        <w:t>– 104,  klatka po lewo w bramie</w:t>
      </w:r>
      <w:r w:rsidRPr="002E31BC">
        <w:rPr>
          <w:rFonts w:ascii="Arial" w:hAnsi="Arial" w:cs="Arial"/>
        </w:rPr>
        <w:t>, III piętro</w:t>
      </w:r>
    </w:p>
    <w:p w:rsidR="005A19E5" w:rsidRPr="002E31BC" w:rsidRDefault="005A19E5" w:rsidP="00152A41">
      <w:pPr>
        <w:ind w:left="360"/>
        <w:rPr>
          <w:rFonts w:ascii="Arial" w:hAnsi="Arial" w:cs="Arial"/>
        </w:rPr>
      </w:pPr>
      <w:r w:rsidRPr="002E31BC">
        <w:rPr>
          <w:rFonts w:ascii="Arial" w:hAnsi="Arial" w:cs="Arial"/>
          <w:b/>
        </w:rPr>
        <w:t xml:space="preserve">               Godziny szkoleń</w:t>
      </w:r>
      <w:r w:rsidRPr="002E31BC">
        <w:rPr>
          <w:rFonts w:ascii="Arial" w:hAnsi="Arial" w:cs="Arial"/>
        </w:rPr>
        <w:t xml:space="preserve">: 10.00 – 14.00, </w:t>
      </w:r>
    </w:p>
    <w:p w:rsidR="005A19E5" w:rsidRPr="002E31BC" w:rsidRDefault="005A19E5" w:rsidP="00035CC3">
      <w:pPr>
        <w:ind w:left="284"/>
        <w:rPr>
          <w:rFonts w:ascii="Arial" w:hAnsi="Arial" w:cs="Arial"/>
          <w:color w:val="333333"/>
        </w:rPr>
      </w:pPr>
    </w:p>
    <w:p w:rsidR="005A19E5" w:rsidRPr="002E31BC" w:rsidRDefault="005A19E5" w:rsidP="00035CC3">
      <w:pPr>
        <w:ind w:left="284"/>
        <w:rPr>
          <w:rFonts w:ascii="Arial" w:hAnsi="Arial" w:cs="Arial"/>
        </w:rPr>
      </w:pPr>
      <w:r w:rsidRPr="002E31BC">
        <w:rPr>
          <w:rFonts w:ascii="Arial" w:hAnsi="Arial" w:cs="Arial"/>
          <w:color w:val="333333"/>
        </w:rPr>
        <w:t xml:space="preserve">           Szczegóły w treści ogłoszeń zamieszczonych na stronie</w:t>
      </w:r>
      <w:r>
        <w:rPr>
          <w:rFonts w:ascii="Arial" w:hAnsi="Arial" w:cs="Arial"/>
          <w:color w:val="333333"/>
        </w:rPr>
        <w:t xml:space="preserve">: </w:t>
      </w:r>
      <w:hyperlink r:id="rId17" w:history="1">
        <w:r w:rsidRPr="004228FF">
          <w:rPr>
            <w:rStyle w:val="Hyperlink"/>
            <w:rFonts w:ascii="Arial" w:hAnsi="Arial" w:cs="Arial"/>
          </w:rPr>
          <w:t>www.kirp.pl</w:t>
        </w:r>
      </w:hyperlink>
      <w:r>
        <w:rPr>
          <w:rFonts w:ascii="Arial" w:hAnsi="Arial" w:cs="Arial"/>
          <w:color w:val="333333"/>
        </w:rPr>
        <w:t xml:space="preserve">;   </w:t>
      </w:r>
      <w:r w:rsidRPr="002E31BC">
        <w:rPr>
          <w:rFonts w:ascii="Arial" w:hAnsi="Arial" w:cs="Arial"/>
          <w:color w:val="333333"/>
        </w:rPr>
        <w:t xml:space="preserve">w zakładce „ </w:t>
      </w:r>
      <w:r w:rsidRPr="004F60E6">
        <w:rPr>
          <w:rFonts w:ascii="Arial" w:hAnsi="Arial" w:cs="Arial"/>
          <w:b/>
          <w:color w:val="333333"/>
        </w:rPr>
        <w:t>Szkolenia /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S</w:t>
      </w:r>
      <w:r w:rsidRPr="002E31BC">
        <w:rPr>
          <w:rFonts w:ascii="Arial" w:hAnsi="Arial" w:cs="Arial"/>
          <w:b/>
          <w:color w:val="333333"/>
        </w:rPr>
        <w:t xml:space="preserve">zkolenia </w:t>
      </w:r>
      <w:r>
        <w:rPr>
          <w:rFonts w:ascii="Arial" w:hAnsi="Arial" w:cs="Arial"/>
          <w:b/>
          <w:color w:val="333333"/>
        </w:rPr>
        <w:t>jednodniowe”</w:t>
      </w:r>
    </w:p>
    <w:p w:rsidR="005A19E5" w:rsidRDefault="005A19E5" w:rsidP="005818D6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b/>
        </w:rPr>
        <w:t xml:space="preserve">                                                                                      </w:t>
      </w:r>
    </w:p>
    <w:p w:rsidR="005A19E5" w:rsidRPr="002234A6" w:rsidRDefault="005A19E5" w:rsidP="005818D6">
      <w:pPr>
        <w:rPr>
          <w:rFonts w:ascii="Arial" w:hAnsi="Arial" w:cs="Arial"/>
        </w:rPr>
      </w:pPr>
      <w:r w:rsidRPr="002234A6">
        <w:rPr>
          <w:rFonts w:ascii="Arial" w:hAnsi="Arial" w:cs="Arial"/>
        </w:rPr>
        <w:t xml:space="preserve">                    </w:t>
      </w:r>
    </w:p>
    <w:p w:rsidR="005A19E5" w:rsidRPr="002234A6" w:rsidRDefault="005A19E5" w:rsidP="005818D6">
      <w:pPr>
        <w:rPr>
          <w:rFonts w:ascii="Arial" w:hAnsi="Arial" w:cs="Arial"/>
        </w:rPr>
      </w:pPr>
      <w:r w:rsidRPr="002234A6">
        <w:rPr>
          <w:rFonts w:ascii="Arial" w:hAnsi="Arial" w:cs="Arial"/>
        </w:rPr>
        <w:t xml:space="preserve">        Warszawa, dnia </w:t>
      </w:r>
      <w:r>
        <w:rPr>
          <w:rFonts w:ascii="Arial" w:hAnsi="Arial" w:cs="Arial"/>
        </w:rPr>
        <w:t>25</w:t>
      </w:r>
      <w:r w:rsidRPr="002234A6">
        <w:rPr>
          <w:rFonts w:ascii="Arial" w:hAnsi="Arial" w:cs="Arial"/>
        </w:rPr>
        <w:t xml:space="preserve"> listopada 2013 r.</w:t>
      </w:r>
    </w:p>
    <w:p w:rsidR="005A19E5" w:rsidRDefault="005A19E5" w:rsidP="005818D6">
      <w:pPr>
        <w:rPr>
          <w:rFonts w:ascii="Arial" w:hAnsi="Arial" w:cs="Arial"/>
          <w:b/>
        </w:rPr>
      </w:pPr>
    </w:p>
    <w:p w:rsidR="005A19E5" w:rsidRDefault="005A19E5" w:rsidP="005818D6">
      <w:pPr>
        <w:rPr>
          <w:rFonts w:ascii="Arial" w:hAnsi="Arial" w:cs="Arial"/>
          <w:b/>
        </w:rPr>
      </w:pPr>
    </w:p>
    <w:p w:rsidR="005A19E5" w:rsidRDefault="005A19E5" w:rsidP="005818D6">
      <w:pPr>
        <w:rPr>
          <w:rFonts w:ascii="Arial" w:hAnsi="Arial" w:cs="Arial"/>
          <w:b/>
        </w:rPr>
      </w:pPr>
    </w:p>
    <w:p w:rsidR="005A19E5" w:rsidRDefault="005A19E5" w:rsidP="00136ADE">
      <w:pPr>
        <w:rPr>
          <w:rFonts w:ascii="Arial" w:hAnsi="Arial" w:cs="Arial"/>
        </w:rPr>
      </w:pPr>
    </w:p>
    <w:sectPr w:rsidR="005A19E5" w:rsidSect="00024D3B">
      <w:headerReference w:type="default" r:id="rId18"/>
      <w:footerReference w:type="even" r:id="rId19"/>
      <w:footerReference w:type="default" r:id="rId20"/>
      <w:pgSz w:w="16838" w:h="11906" w:orient="landscape"/>
      <w:pgMar w:top="426" w:right="878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E5" w:rsidRDefault="005A19E5" w:rsidP="008B7226">
      <w:r>
        <w:separator/>
      </w:r>
    </w:p>
  </w:endnote>
  <w:endnote w:type="continuationSeparator" w:id="1">
    <w:p w:rsidR="005A19E5" w:rsidRDefault="005A19E5" w:rsidP="008B7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E5" w:rsidRDefault="005A19E5" w:rsidP="003A7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9E5" w:rsidRDefault="005A19E5" w:rsidP="002A06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E5" w:rsidRDefault="005A19E5" w:rsidP="003A7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A19E5" w:rsidRDefault="005A19E5" w:rsidP="002A06E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E5" w:rsidRDefault="005A19E5" w:rsidP="008B7226">
      <w:r>
        <w:separator/>
      </w:r>
    </w:p>
  </w:footnote>
  <w:footnote w:type="continuationSeparator" w:id="1">
    <w:p w:rsidR="005A19E5" w:rsidRDefault="005A19E5" w:rsidP="008B7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E5" w:rsidRDefault="005A19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.5pt;margin-top:-21.9pt;width:80.7pt;height:91.4pt;z-index:-251656192">
          <v:imagedata r:id="rId1" o:title=""/>
        </v:shape>
        <o:OLEObject Type="Embed" ProgID="" ShapeID="_x0000_s2049" DrawAspect="Content" ObjectID="_1446880746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4E4"/>
    <w:rsid w:val="00000F48"/>
    <w:rsid w:val="00024D3B"/>
    <w:rsid w:val="000277D6"/>
    <w:rsid w:val="000303F7"/>
    <w:rsid w:val="00035CC3"/>
    <w:rsid w:val="000375BE"/>
    <w:rsid w:val="000407E3"/>
    <w:rsid w:val="000446EE"/>
    <w:rsid w:val="00046B80"/>
    <w:rsid w:val="0005074C"/>
    <w:rsid w:val="00051D2E"/>
    <w:rsid w:val="00066AE6"/>
    <w:rsid w:val="000751E3"/>
    <w:rsid w:val="00075C75"/>
    <w:rsid w:val="000778DF"/>
    <w:rsid w:val="000823F2"/>
    <w:rsid w:val="000977FA"/>
    <w:rsid w:val="000C0860"/>
    <w:rsid w:val="000D2414"/>
    <w:rsid w:val="000D5538"/>
    <w:rsid w:val="000E2D0A"/>
    <w:rsid w:val="000E3B2C"/>
    <w:rsid w:val="000E5003"/>
    <w:rsid w:val="000F5B54"/>
    <w:rsid w:val="000F6331"/>
    <w:rsid w:val="00113745"/>
    <w:rsid w:val="00123F44"/>
    <w:rsid w:val="0012481D"/>
    <w:rsid w:val="00125E77"/>
    <w:rsid w:val="00134617"/>
    <w:rsid w:val="00136ADE"/>
    <w:rsid w:val="0015139C"/>
    <w:rsid w:val="00152A41"/>
    <w:rsid w:val="00157AC4"/>
    <w:rsid w:val="00165486"/>
    <w:rsid w:val="00165968"/>
    <w:rsid w:val="00170264"/>
    <w:rsid w:val="001809D7"/>
    <w:rsid w:val="00183818"/>
    <w:rsid w:val="00185639"/>
    <w:rsid w:val="001932B7"/>
    <w:rsid w:val="00193D6C"/>
    <w:rsid w:val="001B639F"/>
    <w:rsid w:val="001D4529"/>
    <w:rsid w:val="001E1070"/>
    <w:rsid w:val="001E12BA"/>
    <w:rsid w:val="001E4971"/>
    <w:rsid w:val="001E4F67"/>
    <w:rsid w:val="001E71B9"/>
    <w:rsid w:val="001F2215"/>
    <w:rsid w:val="001F33A3"/>
    <w:rsid w:val="00215F9D"/>
    <w:rsid w:val="00217048"/>
    <w:rsid w:val="00217E3A"/>
    <w:rsid w:val="002234A6"/>
    <w:rsid w:val="00240978"/>
    <w:rsid w:val="00241792"/>
    <w:rsid w:val="00277785"/>
    <w:rsid w:val="00287252"/>
    <w:rsid w:val="002920E6"/>
    <w:rsid w:val="002A06E5"/>
    <w:rsid w:val="002A17FE"/>
    <w:rsid w:val="002A545D"/>
    <w:rsid w:val="002B08A1"/>
    <w:rsid w:val="002B4C8B"/>
    <w:rsid w:val="002B6B65"/>
    <w:rsid w:val="002C6CF2"/>
    <w:rsid w:val="002D5336"/>
    <w:rsid w:val="002E31BC"/>
    <w:rsid w:val="002E6D09"/>
    <w:rsid w:val="002E6E28"/>
    <w:rsid w:val="002E7F72"/>
    <w:rsid w:val="00310BC3"/>
    <w:rsid w:val="0031572D"/>
    <w:rsid w:val="00327616"/>
    <w:rsid w:val="00337436"/>
    <w:rsid w:val="00375E76"/>
    <w:rsid w:val="00382704"/>
    <w:rsid w:val="00387D26"/>
    <w:rsid w:val="0039523D"/>
    <w:rsid w:val="003A0E86"/>
    <w:rsid w:val="003A7EA8"/>
    <w:rsid w:val="003C4FCA"/>
    <w:rsid w:val="003D4DDE"/>
    <w:rsid w:val="003E57F0"/>
    <w:rsid w:val="003E69B9"/>
    <w:rsid w:val="00402DCF"/>
    <w:rsid w:val="004228FF"/>
    <w:rsid w:val="00433B71"/>
    <w:rsid w:val="004410D5"/>
    <w:rsid w:val="00463D22"/>
    <w:rsid w:val="004647E7"/>
    <w:rsid w:val="00475A0E"/>
    <w:rsid w:val="004813DB"/>
    <w:rsid w:val="00493B2C"/>
    <w:rsid w:val="00496D83"/>
    <w:rsid w:val="004A0529"/>
    <w:rsid w:val="004A2011"/>
    <w:rsid w:val="004A6858"/>
    <w:rsid w:val="004B74E4"/>
    <w:rsid w:val="004C19A7"/>
    <w:rsid w:val="004C54EB"/>
    <w:rsid w:val="004D3D41"/>
    <w:rsid w:val="004E3AA1"/>
    <w:rsid w:val="004F51F0"/>
    <w:rsid w:val="004F60E6"/>
    <w:rsid w:val="005118FF"/>
    <w:rsid w:val="00527EFC"/>
    <w:rsid w:val="00541FB9"/>
    <w:rsid w:val="00544A9E"/>
    <w:rsid w:val="00545082"/>
    <w:rsid w:val="00545E3F"/>
    <w:rsid w:val="005475B4"/>
    <w:rsid w:val="00554C5B"/>
    <w:rsid w:val="00557CF3"/>
    <w:rsid w:val="00564D4D"/>
    <w:rsid w:val="005705E7"/>
    <w:rsid w:val="005818D6"/>
    <w:rsid w:val="005A19E5"/>
    <w:rsid w:val="005A405E"/>
    <w:rsid w:val="005A48A6"/>
    <w:rsid w:val="005C4EC7"/>
    <w:rsid w:val="005D631C"/>
    <w:rsid w:val="005E3DB9"/>
    <w:rsid w:val="005F61E8"/>
    <w:rsid w:val="00600FB1"/>
    <w:rsid w:val="0061358A"/>
    <w:rsid w:val="00634C09"/>
    <w:rsid w:val="00644A02"/>
    <w:rsid w:val="00645F9A"/>
    <w:rsid w:val="00662B1C"/>
    <w:rsid w:val="00680954"/>
    <w:rsid w:val="00680A12"/>
    <w:rsid w:val="00680B77"/>
    <w:rsid w:val="00686E84"/>
    <w:rsid w:val="00687587"/>
    <w:rsid w:val="00690E60"/>
    <w:rsid w:val="006B53F0"/>
    <w:rsid w:val="006B5560"/>
    <w:rsid w:val="00711155"/>
    <w:rsid w:val="00724AF6"/>
    <w:rsid w:val="00731548"/>
    <w:rsid w:val="0074417B"/>
    <w:rsid w:val="00760E0F"/>
    <w:rsid w:val="0079116D"/>
    <w:rsid w:val="0079122F"/>
    <w:rsid w:val="00797BFD"/>
    <w:rsid w:val="007A1178"/>
    <w:rsid w:val="007E135E"/>
    <w:rsid w:val="007F26B6"/>
    <w:rsid w:val="007F41F8"/>
    <w:rsid w:val="008034A1"/>
    <w:rsid w:val="00812535"/>
    <w:rsid w:val="00816BE6"/>
    <w:rsid w:val="0082030B"/>
    <w:rsid w:val="00821DA1"/>
    <w:rsid w:val="00826D9C"/>
    <w:rsid w:val="00850DB8"/>
    <w:rsid w:val="008514C7"/>
    <w:rsid w:val="0088402C"/>
    <w:rsid w:val="00897A24"/>
    <w:rsid w:val="008B41D1"/>
    <w:rsid w:val="008B7226"/>
    <w:rsid w:val="008D4E02"/>
    <w:rsid w:val="008D6F48"/>
    <w:rsid w:val="008E444F"/>
    <w:rsid w:val="008E6AC0"/>
    <w:rsid w:val="008F1D42"/>
    <w:rsid w:val="008F25E9"/>
    <w:rsid w:val="00902B5B"/>
    <w:rsid w:val="0091061D"/>
    <w:rsid w:val="00917B84"/>
    <w:rsid w:val="009226C9"/>
    <w:rsid w:val="009237EE"/>
    <w:rsid w:val="00927F03"/>
    <w:rsid w:val="009353D6"/>
    <w:rsid w:val="00955BDE"/>
    <w:rsid w:val="009575FA"/>
    <w:rsid w:val="00963161"/>
    <w:rsid w:val="00990964"/>
    <w:rsid w:val="009A1837"/>
    <w:rsid w:val="009A787B"/>
    <w:rsid w:val="009A7EE8"/>
    <w:rsid w:val="009C7149"/>
    <w:rsid w:val="009E5888"/>
    <w:rsid w:val="009E735C"/>
    <w:rsid w:val="00A13328"/>
    <w:rsid w:val="00A14969"/>
    <w:rsid w:val="00A27C39"/>
    <w:rsid w:val="00A434D5"/>
    <w:rsid w:val="00A45DA2"/>
    <w:rsid w:val="00A51D81"/>
    <w:rsid w:val="00A62C6F"/>
    <w:rsid w:val="00A6387D"/>
    <w:rsid w:val="00A6479A"/>
    <w:rsid w:val="00A77B40"/>
    <w:rsid w:val="00A84D1A"/>
    <w:rsid w:val="00A95A90"/>
    <w:rsid w:val="00AA1F47"/>
    <w:rsid w:val="00AD3031"/>
    <w:rsid w:val="00AD3395"/>
    <w:rsid w:val="00AE3D80"/>
    <w:rsid w:val="00AF267E"/>
    <w:rsid w:val="00AF683E"/>
    <w:rsid w:val="00B10850"/>
    <w:rsid w:val="00B130DF"/>
    <w:rsid w:val="00B16742"/>
    <w:rsid w:val="00B308CF"/>
    <w:rsid w:val="00B33255"/>
    <w:rsid w:val="00B469E1"/>
    <w:rsid w:val="00B512FC"/>
    <w:rsid w:val="00B756BB"/>
    <w:rsid w:val="00B97376"/>
    <w:rsid w:val="00B97EF1"/>
    <w:rsid w:val="00BA0587"/>
    <w:rsid w:val="00BA4345"/>
    <w:rsid w:val="00BA7B18"/>
    <w:rsid w:val="00BB3658"/>
    <w:rsid w:val="00BC6768"/>
    <w:rsid w:val="00BD2B7B"/>
    <w:rsid w:val="00BD7A3D"/>
    <w:rsid w:val="00BF14F1"/>
    <w:rsid w:val="00BF3B56"/>
    <w:rsid w:val="00C11708"/>
    <w:rsid w:val="00C1570B"/>
    <w:rsid w:val="00C2220B"/>
    <w:rsid w:val="00C2602F"/>
    <w:rsid w:val="00C27C31"/>
    <w:rsid w:val="00C342F7"/>
    <w:rsid w:val="00C47432"/>
    <w:rsid w:val="00C541E4"/>
    <w:rsid w:val="00C6258C"/>
    <w:rsid w:val="00C742CD"/>
    <w:rsid w:val="00C8449B"/>
    <w:rsid w:val="00C87C49"/>
    <w:rsid w:val="00C95001"/>
    <w:rsid w:val="00C96341"/>
    <w:rsid w:val="00CA03AE"/>
    <w:rsid w:val="00CB5BF0"/>
    <w:rsid w:val="00CC0AA5"/>
    <w:rsid w:val="00CC375B"/>
    <w:rsid w:val="00CE3B14"/>
    <w:rsid w:val="00CE4D70"/>
    <w:rsid w:val="00CF05C9"/>
    <w:rsid w:val="00CF2826"/>
    <w:rsid w:val="00CF5688"/>
    <w:rsid w:val="00D01291"/>
    <w:rsid w:val="00D23493"/>
    <w:rsid w:val="00D2737F"/>
    <w:rsid w:val="00D27597"/>
    <w:rsid w:val="00D32175"/>
    <w:rsid w:val="00D353C0"/>
    <w:rsid w:val="00D415BF"/>
    <w:rsid w:val="00D45BB6"/>
    <w:rsid w:val="00D5608F"/>
    <w:rsid w:val="00D6154F"/>
    <w:rsid w:val="00D65C5B"/>
    <w:rsid w:val="00D919AD"/>
    <w:rsid w:val="00DA30FA"/>
    <w:rsid w:val="00DB3E7E"/>
    <w:rsid w:val="00DB7606"/>
    <w:rsid w:val="00DD3425"/>
    <w:rsid w:val="00DD391D"/>
    <w:rsid w:val="00DD58CD"/>
    <w:rsid w:val="00DF5B1D"/>
    <w:rsid w:val="00E06B86"/>
    <w:rsid w:val="00E1544D"/>
    <w:rsid w:val="00E154A1"/>
    <w:rsid w:val="00E16809"/>
    <w:rsid w:val="00E16941"/>
    <w:rsid w:val="00E17B73"/>
    <w:rsid w:val="00E34BC2"/>
    <w:rsid w:val="00E34C51"/>
    <w:rsid w:val="00E403C8"/>
    <w:rsid w:val="00E47D67"/>
    <w:rsid w:val="00E535DE"/>
    <w:rsid w:val="00E56522"/>
    <w:rsid w:val="00E651F3"/>
    <w:rsid w:val="00E91332"/>
    <w:rsid w:val="00EA0C79"/>
    <w:rsid w:val="00EB2942"/>
    <w:rsid w:val="00EC46A4"/>
    <w:rsid w:val="00ED0046"/>
    <w:rsid w:val="00EE1164"/>
    <w:rsid w:val="00EE3F6B"/>
    <w:rsid w:val="00EE50A8"/>
    <w:rsid w:val="00EF2A52"/>
    <w:rsid w:val="00F03FCA"/>
    <w:rsid w:val="00F04EB8"/>
    <w:rsid w:val="00F11E22"/>
    <w:rsid w:val="00F1474B"/>
    <w:rsid w:val="00F2733A"/>
    <w:rsid w:val="00F309F5"/>
    <w:rsid w:val="00F34F24"/>
    <w:rsid w:val="00F4021F"/>
    <w:rsid w:val="00F45190"/>
    <w:rsid w:val="00F45738"/>
    <w:rsid w:val="00F65CA0"/>
    <w:rsid w:val="00F760E7"/>
    <w:rsid w:val="00FB1782"/>
    <w:rsid w:val="00FB1BBC"/>
    <w:rsid w:val="00FB1F38"/>
    <w:rsid w:val="00FC1928"/>
    <w:rsid w:val="00FF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E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74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B7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4E4"/>
    <w:rPr>
      <w:rFonts w:cs="Times New Roman"/>
      <w:sz w:val="24"/>
      <w:szCs w:val="24"/>
      <w:lang w:val="pl-PL" w:eastAsia="pl-PL" w:bidi="ar-SA"/>
    </w:rPr>
  </w:style>
  <w:style w:type="character" w:styleId="Hyperlink">
    <w:name w:val="Hyperlink"/>
    <w:basedOn w:val="DefaultParagraphFont"/>
    <w:uiPriority w:val="99"/>
    <w:rsid w:val="00B10850"/>
    <w:rPr>
      <w:rFonts w:cs="Times New Roman"/>
      <w:color w:val="0000FF"/>
      <w:u w:val="single"/>
    </w:rPr>
  </w:style>
  <w:style w:type="character" w:customStyle="1" w:styleId="Stylwiadomocie-mail19">
    <w:name w:val="EmailStyle19"/>
    <w:aliases w:val="EmailStyle19"/>
    <w:basedOn w:val="DefaultParagraphFont"/>
    <w:uiPriority w:val="99"/>
    <w:semiHidden/>
    <w:personal/>
    <w:rsid w:val="00B10850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826D9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26D9C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8B72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8B7226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8B7226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34C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4C5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F61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lowka-zakopane.pl" TargetMode="External"/><Relationship Id="rId13" Type="http://schemas.openxmlformats.org/officeDocument/2006/relationships/hyperlink" Target="http://www.hotelanders.p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antalowka-zakopane.pl" TargetMode="External"/><Relationship Id="rId12" Type="http://schemas.openxmlformats.org/officeDocument/2006/relationships/hyperlink" Target="http://www.ikar.ta.pl" TargetMode="External"/><Relationship Id="rId17" Type="http://schemas.openxmlformats.org/officeDocument/2006/relationships/hyperlink" Target="http://www.kirp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irp.pl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antalowka-zakopane.pl" TargetMode="External"/><Relationship Id="rId11" Type="http://schemas.openxmlformats.org/officeDocument/2006/relationships/hyperlink" Target="http://www.hotelanders.p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ntalowka-zakopane.pl" TargetMode="External"/><Relationship Id="rId10" Type="http://schemas.openxmlformats.org/officeDocument/2006/relationships/hyperlink" Target="http://www.ikar.ta.pl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geovita.pl" TargetMode="External"/><Relationship Id="rId14" Type="http://schemas.openxmlformats.org/officeDocument/2006/relationships/hyperlink" Target="http://www.antalowka-zakopane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1220</Words>
  <Characters>7322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BEZPŁATNE</dc:title>
  <dc:subject/>
  <dc:creator>Użytkownik</dc:creator>
  <cp:keywords/>
  <dc:description/>
  <cp:lastModifiedBy>Henryk</cp:lastModifiedBy>
  <cp:revision>3</cp:revision>
  <cp:lastPrinted>2013-03-19T12:50:00Z</cp:lastPrinted>
  <dcterms:created xsi:type="dcterms:W3CDTF">2013-11-25T09:01:00Z</dcterms:created>
  <dcterms:modified xsi:type="dcterms:W3CDTF">2013-11-25T09:33:00Z</dcterms:modified>
</cp:coreProperties>
</file>